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BC1" w:rsidRDefault="00AE4BC1" w:rsidP="00547EEA">
      <w:pPr>
        <w:pStyle w:val="afff8"/>
      </w:pPr>
    </w:p>
    <w:p w:rsidR="00EB27A7" w:rsidRPr="00CB432A" w:rsidRDefault="00EB27A7" w:rsidP="00547EEA">
      <w:pPr>
        <w:pStyle w:val="afff8"/>
      </w:pPr>
      <w:bookmarkStart w:id="0" w:name="_GoBack"/>
      <w:bookmarkEnd w:id="0"/>
      <w:r w:rsidRPr="00CB432A">
        <w:t>ДОКУМЕНТАЦИЯ О ЗАПРОСЕ ПРЕДЛОЖЕНИЙ</w:t>
      </w:r>
    </w:p>
    <w:p w:rsidR="00EB27A7" w:rsidRPr="00CB432A" w:rsidRDefault="00EB27A7" w:rsidP="00547EEA">
      <w:pPr>
        <w:pStyle w:val="afff8"/>
      </w:pPr>
      <w:r w:rsidRPr="00CB432A">
        <w:t>В ЭЛЕКТРОННОЙ ФОРМЕ</w:t>
      </w:r>
    </w:p>
    <w:p w:rsidR="00EB27A7" w:rsidRPr="00CB432A" w:rsidRDefault="00EB27A7" w:rsidP="00547EEA">
      <w:pPr>
        <w:ind w:left="567"/>
      </w:pPr>
    </w:p>
    <w:p w:rsidR="00EB27A7" w:rsidRPr="00CB432A" w:rsidRDefault="00EB27A7" w:rsidP="00547EEA">
      <w:pPr>
        <w:pStyle w:val="afffa"/>
      </w:pPr>
      <w:r w:rsidRPr="00CB432A">
        <w:t xml:space="preserve">Открытый Запрос предложений </w:t>
      </w:r>
    </w:p>
    <w:p w:rsidR="002C6393" w:rsidRPr="00273A5F" w:rsidRDefault="002C6393" w:rsidP="002C6393">
      <w:pPr>
        <w:pStyle w:val="afffa"/>
      </w:pPr>
      <w:r w:rsidRPr="003B2BB8">
        <w:rPr>
          <w:highlight w:val="yellow"/>
        </w:rPr>
        <w:t>по отбору организации для поставки запасных частей для автотранспорта</w:t>
      </w:r>
    </w:p>
    <w:p w:rsidR="00EB27A7" w:rsidRPr="00CB432A" w:rsidRDefault="00EB27A7" w:rsidP="00547EEA">
      <w:pPr>
        <w:pStyle w:val="afffa"/>
      </w:pPr>
    </w:p>
    <w:p w:rsidR="00F73765" w:rsidRPr="00F73765" w:rsidRDefault="00F73765" w:rsidP="00F73765">
      <w:pPr>
        <w:widowControl w:val="0"/>
        <w:suppressAutoHyphens/>
        <w:spacing w:before="240" w:after="240"/>
        <w:jc w:val="center"/>
        <w:rPr>
          <w:b/>
          <w:caps/>
          <w:sz w:val="28"/>
          <w:szCs w:val="28"/>
        </w:rPr>
      </w:pPr>
      <w:r w:rsidRPr="009476FF">
        <w:rPr>
          <w:b/>
          <w:caps/>
          <w:noProof/>
          <w:sz w:val="28"/>
          <w:szCs w:val="28"/>
          <w:highlight w:val="yellow"/>
        </w:rPr>
        <w:t>ВНИМАНИЕ! УЧАСТНИКАМИ ЗАКУПОЧНОЙ ПРОЦЕДУРЫ МОГУТ БЫТЬ ТОЛЬКО СУБЪЕКТЫ МАЛОГО И СРЕДНЕГО ПРЕДПРИНИМАТЕЛЬСТВА</w:t>
      </w:r>
    </w:p>
    <w:p w:rsidR="00EB27A7" w:rsidRPr="00B11E36" w:rsidRDefault="00EB27A7" w:rsidP="00547EEA">
      <w:pPr>
        <w:pStyle w:val="afffa"/>
        <w:rPr>
          <w:highlight w:val="lightGray"/>
        </w:rPr>
      </w:pPr>
    </w:p>
    <w:p w:rsidR="00EB27A7" w:rsidRPr="00B11E36" w:rsidRDefault="00EB27A7" w:rsidP="00547EEA">
      <w:pPr>
        <w:pStyle w:val="afffa"/>
        <w:rPr>
          <w:highlight w:val="lightGray"/>
        </w:rPr>
      </w:pPr>
    </w:p>
    <w:p w:rsidR="00EB27A7" w:rsidRPr="00A10E5E" w:rsidRDefault="00EB27A7" w:rsidP="00547EEA"/>
    <w:tbl>
      <w:tblPr>
        <w:tblW w:w="9722" w:type="dxa"/>
        <w:tblInd w:w="108" w:type="dxa"/>
        <w:shd w:val="pct15" w:color="auto" w:fill="auto"/>
        <w:tblLook w:val="04A0" w:firstRow="1" w:lastRow="0" w:firstColumn="1" w:lastColumn="0" w:noHBand="0" w:noVBand="1"/>
      </w:tblPr>
      <w:tblGrid>
        <w:gridCol w:w="284"/>
        <w:gridCol w:w="399"/>
        <w:gridCol w:w="9039"/>
      </w:tblGrid>
      <w:tr w:rsidR="00EB27A7" w:rsidRPr="00CB432A" w:rsidTr="00547EEA">
        <w:tc>
          <w:tcPr>
            <w:tcW w:w="284" w:type="dxa"/>
            <w:shd w:val="pct15" w:color="auto" w:fill="auto"/>
          </w:tcPr>
          <w:p w:rsidR="00EB27A7" w:rsidRPr="00CB432A" w:rsidRDefault="00EB27A7" w:rsidP="00702C26">
            <w:pPr>
              <w:ind w:left="567"/>
            </w:pPr>
          </w:p>
        </w:tc>
        <w:tc>
          <w:tcPr>
            <w:tcW w:w="399" w:type="dxa"/>
            <w:shd w:val="pct15" w:color="auto" w:fill="auto"/>
          </w:tcPr>
          <w:p w:rsidR="00EB27A7" w:rsidRPr="00CB432A" w:rsidRDefault="00EB27A7" w:rsidP="00702C26">
            <w:pPr>
              <w:ind w:left="567"/>
            </w:pPr>
          </w:p>
        </w:tc>
        <w:tc>
          <w:tcPr>
            <w:tcW w:w="9039" w:type="dxa"/>
            <w:shd w:val="pct15" w:color="auto" w:fill="auto"/>
          </w:tcPr>
          <w:p w:rsidR="00EB27A7" w:rsidRPr="00CB432A" w:rsidRDefault="00EB27A7" w:rsidP="00FB2925">
            <w:pPr>
              <w:jc w:val="center"/>
            </w:pPr>
            <w:r>
              <w:t xml:space="preserve">для </w:t>
            </w:r>
            <w:r w:rsidR="00FB2925">
              <w:t>нужд ООО</w:t>
            </w:r>
            <w:r>
              <w:t xml:space="preserve"> "Газпром газораспределение Волгоград"</w:t>
            </w:r>
          </w:p>
        </w:tc>
      </w:tr>
    </w:tbl>
    <w:p w:rsidR="00EB27A7" w:rsidRPr="00A10E5E" w:rsidRDefault="00EB27A7" w:rsidP="00547EEA">
      <w:pPr>
        <w:pStyle w:val="ab"/>
      </w:pPr>
    </w:p>
    <w:p w:rsidR="00EB27A7" w:rsidRPr="00A10E5E" w:rsidRDefault="00EB27A7" w:rsidP="00547EEA">
      <w:pPr>
        <w:pStyle w:val="ab"/>
      </w:pPr>
    </w:p>
    <w:p w:rsidR="00EB27A7" w:rsidRPr="00A10E5E" w:rsidRDefault="00EB27A7" w:rsidP="00547EEA">
      <w:pPr>
        <w:pStyle w:val="ab"/>
      </w:pPr>
    </w:p>
    <w:p w:rsidR="00EB27A7" w:rsidRPr="00A10E5E" w:rsidRDefault="00EB27A7" w:rsidP="00547EEA">
      <w:pPr>
        <w:pStyle w:val="ab"/>
      </w:pPr>
    </w:p>
    <w:p w:rsidR="00EB27A7" w:rsidRPr="00A10E5E" w:rsidRDefault="00EB27A7" w:rsidP="00547EEA">
      <w:pPr>
        <w:pStyle w:val="ab"/>
      </w:pPr>
    </w:p>
    <w:p w:rsidR="00EB27A7" w:rsidRPr="00A10E5E" w:rsidRDefault="00EB27A7" w:rsidP="00547EEA">
      <w:pPr>
        <w:pStyle w:val="ab"/>
      </w:pPr>
    </w:p>
    <w:p w:rsidR="00EB27A7" w:rsidRPr="00A10E5E" w:rsidRDefault="00EB27A7" w:rsidP="00547EEA">
      <w:pPr>
        <w:pStyle w:val="ab"/>
      </w:pPr>
    </w:p>
    <w:p w:rsidR="00EB27A7" w:rsidRPr="00A10E5E" w:rsidRDefault="00EB27A7" w:rsidP="00547EEA">
      <w:pPr>
        <w:pStyle w:val="ab"/>
      </w:pPr>
    </w:p>
    <w:p w:rsidR="00EB27A7" w:rsidRPr="00A10E5E" w:rsidRDefault="00EB27A7" w:rsidP="00547EEA">
      <w:pPr>
        <w:pStyle w:val="ab"/>
      </w:pPr>
    </w:p>
    <w:p w:rsidR="00EB27A7" w:rsidRPr="00A10E5E" w:rsidRDefault="00EB27A7" w:rsidP="00547EEA">
      <w:pPr>
        <w:pStyle w:val="ab"/>
      </w:pPr>
    </w:p>
    <w:p w:rsidR="00EB27A7" w:rsidRPr="00A10E5E"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EB27A7" w:rsidRPr="00CB432A" w:rsidRDefault="00EB27A7" w:rsidP="00547EEA">
      <w:pPr>
        <w:pStyle w:val="ab"/>
      </w:pPr>
    </w:p>
    <w:p w:rsidR="00FB2925" w:rsidRDefault="00FB2925" w:rsidP="00547EEA">
      <w:pPr>
        <w:jc w:val="center"/>
      </w:pPr>
    </w:p>
    <w:p w:rsidR="00FB2925" w:rsidRDefault="00FB2925" w:rsidP="00547EEA">
      <w:pPr>
        <w:jc w:val="center"/>
      </w:pPr>
    </w:p>
    <w:p w:rsidR="00FB2925" w:rsidRDefault="00FB2925" w:rsidP="00547EEA">
      <w:pPr>
        <w:jc w:val="center"/>
      </w:pPr>
    </w:p>
    <w:p w:rsidR="00FB2925" w:rsidRDefault="00FB2925" w:rsidP="00547EEA">
      <w:pPr>
        <w:jc w:val="center"/>
      </w:pPr>
    </w:p>
    <w:p w:rsidR="00FB2925" w:rsidRDefault="00FB2925" w:rsidP="00547EEA">
      <w:pPr>
        <w:jc w:val="center"/>
      </w:pPr>
    </w:p>
    <w:p w:rsidR="00FB2925" w:rsidRDefault="00FB2925" w:rsidP="00547EEA">
      <w:pPr>
        <w:jc w:val="center"/>
      </w:pPr>
    </w:p>
    <w:p w:rsidR="00EB27A7" w:rsidRPr="00CB432A" w:rsidRDefault="00EB27A7" w:rsidP="00FB2925">
      <w:pPr>
        <w:jc w:val="center"/>
      </w:pPr>
      <w:r w:rsidRPr="00CB432A">
        <w:t xml:space="preserve">г. </w:t>
      </w:r>
      <w:r w:rsidR="005732A4">
        <w:t>Волгоград</w:t>
      </w:r>
      <w:r w:rsidRPr="00CB432A">
        <w:br w:type="page"/>
      </w:r>
    </w:p>
    <w:p w:rsidR="00EB27A7" w:rsidRPr="00CB432A" w:rsidRDefault="00EB27A7" w:rsidP="005732A4">
      <w:pPr>
        <w:pStyle w:val="17"/>
        <w:jc w:val="center"/>
        <w:rPr>
          <w:lang w:val="ru-RU"/>
        </w:rPr>
      </w:pPr>
      <w:r w:rsidRPr="00CB432A">
        <w:rPr>
          <w:lang w:val="ru-RU"/>
        </w:rPr>
        <w:lastRenderedPageBreak/>
        <w:t>ТЕРМИНЫ И ОПРЕДЕЛЕНИЯ</w:t>
      </w:r>
    </w:p>
    <w:p w:rsidR="00EB27A7" w:rsidRPr="00CB432A" w:rsidRDefault="00EB27A7" w:rsidP="00547EEA">
      <w:pPr>
        <w:pStyle w:val="af3"/>
      </w:pPr>
      <w:r w:rsidRPr="00CB432A">
        <w:rPr>
          <w:b/>
        </w:rPr>
        <w:t>Документация о Запросе предложений</w:t>
      </w:r>
      <w:r w:rsidRPr="00CB432A">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EB27A7" w:rsidRPr="00CB432A" w:rsidRDefault="00EB27A7" w:rsidP="00547EEA">
      <w:pPr>
        <w:pStyle w:val="af3"/>
      </w:pPr>
      <w:r w:rsidRPr="00CB432A">
        <w:rPr>
          <w:b/>
        </w:rPr>
        <w:t>Заказчик</w:t>
      </w:r>
      <w:r w:rsidRPr="00CB432A">
        <w:t xml:space="preserve"> — юридическое лицо, </w:t>
      </w:r>
      <w:r w:rsidR="005732A4">
        <w:t>для обеспечения нужд которого осуществляется закупка.</w:t>
      </w:r>
      <w:r w:rsidRPr="00CB432A">
        <w:t>.</w:t>
      </w:r>
    </w:p>
    <w:p w:rsidR="00EB27A7" w:rsidRPr="00CB432A" w:rsidRDefault="00EB27A7" w:rsidP="001B076E">
      <w:pPr>
        <w:pStyle w:val="af3"/>
      </w:pPr>
      <w:r w:rsidRPr="00CB432A">
        <w:rPr>
          <w:b/>
        </w:rPr>
        <w:t>Запрос предложений</w:t>
      </w:r>
      <w:r w:rsidRPr="00CB432A">
        <w:t xml:space="preserve"> — 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 Положение о закупках Заказчика опубликовано на сайте </w:t>
      </w:r>
      <w:hyperlink r:id="rId11" w:history="1">
        <w:r w:rsidRPr="00CB432A">
          <w:rPr>
            <w:rStyle w:val="a8"/>
            <w:color w:val="auto"/>
            <w:u w:val="none"/>
          </w:rPr>
          <w:t>www.zakupki.gov.ru</w:t>
        </w:r>
      </w:hyperlink>
      <w:r w:rsidRPr="00CB432A">
        <w:t xml:space="preserve">  Наилучшей признается Заявка на участие в Запросе предложений, содержащая лучшие условия поставки товаров, представленная Участником, наиболее полно соответствующим требованиям Документации о запросе предложений.</w:t>
      </w:r>
    </w:p>
    <w:p w:rsidR="00EB27A7" w:rsidRPr="00CB432A" w:rsidRDefault="00EB27A7" w:rsidP="00547EEA">
      <w:pPr>
        <w:pStyle w:val="af3"/>
      </w:pPr>
      <w:r w:rsidRPr="00CB432A">
        <w:rPr>
          <w:b/>
        </w:rPr>
        <w:t>Заявка на участие в Запросе предложений</w:t>
      </w:r>
      <w:r w:rsidRPr="00CB432A">
        <w:t xml:space="preserve"> (далее по тексту – «Заявка») — комплект документов, содержащий предложение Участника закупки, направленный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EB27A7" w:rsidRPr="00CB432A" w:rsidRDefault="00EB27A7" w:rsidP="00547EEA">
      <w:pPr>
        <w:pStyle w:val="af3"/>
      </w:pPr>
      <w:r w:rsidRPr="00CB432A">
        <w:rPr>
          <w:b/>
        </w:rPr>
        <w:t>Извещение о проведении Запроса предложений</w:t>
      </w:r>
      <w:r w:rsidRPr="00CB432A">
        <w:t xml:space="preserve"> (далее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w:t>
      </w:r>
    </w:p>
    <w:p w:rsidR="00EB27A7" w:rsidRPr="00CB432A" w:rsidRDefault="00EB27A7" w:rsidP="00547EEA">
      <w:pPr>
        <w:pStyle w:val="af3"/>
      </w:pPr>
      <w:r w:rsidRPr="00CB432A">
        <w:rPr>
          <w:b/>
        </w:rPr>
        <w:t>Инициатор закупки</w:t>
      </w:r>
      <w:r w:rsidRPr="00CB432A">
        <w:t xml:space="preserve"> - структурное подразделение Заказчика, заинтересованное в закупке и инициирующее ее проведение.</w:t>
      </w:r>
    </w:p>
    <w:p w:rsidR="00EB27A7" w:rsidRPr="00CB432A" w:rsidRDefault="00EB27A7" w:rsidP="00547EEA">
      <w:pPr>
        <w:pStyle w:val="af3"/>
      </w:pPr>
      <w:r w:rsidRPr="00CB432A">
        <w:rPr>
          <w:b/>
        </w:rPr>
        <w:t>Комиссия по подведению итогов Запросов предложений</w:t>
      </w:r>
      <w:r w:rsidRPr="00CB432A">
        <w:t xml:space="preserve"> (далее по тексту - «Комиссия»)</w:t>
      </w:r>
      <w:r w:rsidR="00F55B2A">
        <w:t xml:space="preserve"> </w:t>
      </w:r>
      <w:r w:rsidRPr="00CB432A">
        <w:t>-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EB27A7" w:rsidRPr="00CB432A" w:rsidRDefault="00EB27A7" w:rsidP="00547EEA">
      <w:pPr>
        <w:pStyle w:val="af3"/>
      </w:pPr>
      <w:r w:rsidRPr="00CB432A">
        <w:rPr>
          <w:b/>
        </w:rPr>
        <w:t>Лот</w:t>
      </w:r>
      <w:r w:rsidRPr="00CB432A">
        <w:t xml:space="preserve"> — 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EB27A7" w:rsidRPr="00CB432A" w:rsidRDefault="00EB27A7" w:rsidP="00547EEA">
      <w:pPr>
        <w:pStyle w:val="af3"/>
      </w:pPr>
      <w:r w:rsidRPr="00CB432A">
        <w:rPr>
          <w:b/>
        </w:rPr>
        <w:t>Наилучшая Заявка</w:t>
      </w:r>
      <w:r w:rsidRPr="00CB432A">
        <w:t xml:space="preserve"> - Заявка на участие в Запросе предложений, содержащая наилучшие условия поставки Продукции и признанная таковой решением Комиссии.</w:t>
      </w:r>
    </w:p>
    <w:p w:rsidR="00EB27A7" w:rsidRPr="00CB432A" w:rsidRDefault="00EB27A7" w:rsidP="00547EEA">
      <w:pPr>
        <w:pStyle w:val="af3"/>
      </w:pPr>
      <w:r w:rsidRPr="00CB432A">
        <w:rPr>
          <w:b/>
        </w:rPr>
        <w:t>Начальная (максимальная) цена</w:t>
      </w:r>
      <w:r w:rsidRPr="00CB432A">
        <w:t xml:space="preserve"> -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EB27A7" w:rsidRPr="00CB432A" w:rsidRDefault="00EB27A7" w:rsidP="00547EEA">
      <w:pPr>
        <w:pStyle w:val="af3"/>
      </w:pPr>
      <w:r w:rsidRPr="00CB432A">
        <w:rPr>
          <w:b/>
        </w:rPr>
        <w:t>Оператор электронной площадки</w:t>
      </w:r>
      <w:r w:rsidRPr="00CB432A">
        <w:t xml:space="preserve"> – юридическое лицо или физическое лицо – индивидуальный предприниматель,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закупок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EB27A7" w:rsidRPr="00CB432A" w:rsidRDefault="00EB27A7" w:rsidP="00547EEA">
      <w:pPr>
        <w:pStyle w:val="af3"/>
      </w:pPr>
      <w:r w:rsidRPr="00CB432A">
        <w:rPr>
          <w:b/>
        </w:rPr>
        <w:lastRenderedPageBreak/>
        <w:t>Организатор Запроса предложений</w:t>
      </w:r>
      <w:r w:rsidRPr="00CB432A">
        <w:t xml:space="preserve"> (далее по тексту – «Организатор») — </w:t>
      </w:r>
      <w:r w:rsidR="00F55B2A">
        <w:t xml:space="preserve">управление материально-технического снабжения </w:t>
      </w:r>
      <w:r w:rsidRPr="00CB432A">
        <w:t>О</w:t>
      </w:r>
      <w:r w:rsidR="00F55B2A">
        <w:t>ОО «Газпром газораспределение Волгоград»</w:t>
      </w:r>
      <w:r w:rsidRPr="00CB432A">
        <w:t xml:space="preserve">, осуществляющая </w:t>
      </w:r>
      <w:r w:rsidR="00F55B2A">
        <w:t>функции по организации закупочной деятельности Общества.</w:t>
      </w:r>
    </w:p>
    <w:p w:rsidR="00EB27A7" w:rsidRPr="00CB432A" w:rsidRDefault="00EB27A7" w:rsidP="00547EEA">
      <w:pPr>
        <w:pStyle w:val="af3"/>
      </w:pPr>
      <w:r w:rsidRPr="0043002F">
        <w:rPr>
          <w:b/>
        </w:rPr>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www.zakupki.gov.ru</w:t>
      </w:r>
      <w:r w:rsidRPr="00CB432A">
        <w:t>.</w:t>
      </w:r>
    </w:p>
    <w:p w:rsidR="00EB27A7" w:rsidRPr="00CB432A" w:rsidRDefault="00EB27A7" w:rsidP="00547EEA">
      <w:pPr>
        <w:pStyle w:val="af3"/>
      </w:pPr>
      <w:r w:rsidRPr="00CB432A">
        <w:rPr>
          <w:b/>
        </w:rPr>
        <w:t>Уторговывание</w:t>
      </w:r>
      <w:r w:rsidRPr="00CB432A">
        <w:t xml:space="preserve"> − процедура, направленная на добровольное снижение цен Заявок на участие в Запросе предложений Участников Запроса предложений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Документации о Запросе предложений.</w:t>
      </w:r>
    </w:p>
    <w:tbl>
      <w:tblPr>
        <w:tblW w:w="0" w:type="auto"/>
        <w:tblLook w:val="04A0" w:firstRow="1" w:lastRow="0" w:firstColumn="1" w:lastColumn="0" w:noHBand="0" w:noVBand="1"/>
      </w:tblPr>
      <w:tblGrid>
        <w:gridCol w:w="9853"/>
      </w:tblGrid>
      <w:tr w:rsidR="00EB27A7" w:rsidTr="005D7994">
        <w:tc>
          <w:tcPr>
            <w:tcW w:w="9853" w:type="dxa"/>
            <w:shd w:val="clear" w:color="auto" w:fill="auto"/>
          </w:tcPr>
          <w:p w:rsidR="000C2710" w:rsidRPr="0036641C" w:rsidRDefault="000C2710" w:rsidP="000C2710">
            <w:pPr>
              <w:ind w:firstLine="993"/>
              <w:jc w:val="both"/>
              <w:rPr>
                <w:b/>
                <w:color w:val="000000" w:themeColor="text1"/>
              </w:rPr>
            </w:pPr>
          </w:p>
          <w:p w:rsidR="00EB27A7" w:rsidRPr="0036641C" w:rsidRDefault="000C2710" w:rsidP="00FB2925">
            <w:pPr>
              <w:ind w:firstLine="993"/>
              <w:jc w:val="both"/>
              <w:rPr>
                <w:color w:val="000000" w:themeColor="text1"/>
              </w:rPr>
            </w:pPr>
            <w:r w:rsidRPr="0036641C">
              <w:rPr>
                <w:b/>
                <w:color w:val="000000" w:themeColor="text1"/>
              </w:rPr>
              <w:t>Участник запроса предложений</w:t>
            </w:r>
            <w:r w:rsidRPr="0036641C">
              <w:rPr>
                <w:color w:val="000000" w:themeColor="text1"/>
              </w:rPr>
              <w:t xml:space="preserve">  -  участник процедур закупки, предоставивший Организатору заявку на участие в запросе предложений в порядке, установленном извещением, документацией о закупке.</w:t>
            </w:r>
          </w:p>
          <w:p w:rsidR="00F73765" w:rsidRDefault="00F73765" w:rsidP="00FB2925">
            <w:pPr>
              <w:ind w:firstLine="993"/>
              <w:jc w:val="both"/>
            </w:pPr>
          </w:p>
          <w:p w:rsidR="00F73765" w:rsidRPr="00FB2925" w:rsidRDefault="00F73765" w:rsidP="00FB2925">
            <w:pPr>
              <w:ind w:firstLine="993"/>
              <w:jc w:val="both"/>
            </w:pPr>
            <w:r w:rsidRPr="00DA0255">
              <w:rPr>
                <w:b/>
                <w:color w:val="000000"/>
                <w:highlight w:val="yellow"/>
              </w:rPr>
              <w:t xml:space="preserve">Участник Запроса </w:t>
            </w:r>
            <w:r w:rsidRPr="00DA0255">
              <w:rPr>
                <w:color w:val="000000"/>
                <w:highlight w:val="yellow"/>
              </w:rPr>
              <w:t>предложений (далее по тексту – «Участник») —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r w:rsidR="00D44B03">
              <w:rPr>
                <w:color w:val="000000"/>
              </w:rPr>
              <w:t>.</w:t>
            </w:r>
          </w:p>
        </w:tc>
      </w:tr>
    </w:tbl>
    <w:p w:rsidR="00EB27A7" w:rsidRPr="00CB432A" w:rsidRDefault="00EB27A7" w:rsidP="00FB2925">
      <w:pPr>
        <w:pStyle w:val="af3"/>
        <w:ind w:firstLine="709"/>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EB27A7" w:rsidRPr="00CB432A" w:rsidRDefault="00EB27A7" w:rsidP="00547EEA">
      <w:pPr>
        <w:pStyle w:val="af3"/>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EB27A7" w:rsidRDefault="00EB27A7" w:rsidP="00A10E5E">
      <w:pPr>
        <w:pStyle w:val="17"/>
        <w:spacing w:before="0" w:after="0"/>
        <w:rPr>
          <w:lang w:val="ru-RU"/>
        </w:rPr>
      </w:pPr>
      <w:r>
        <w:rPr>
          <w:lang w:val="ru-RU"/>
        </w:rPr>
        <w:lastRenderedPageBreak/>
        <w:t>1 Общие положения</w:t>
      </w:r>
    </w:p>
    <w:p w:rsidR="00EB27A7" w:rsidRDefault="00EB27A7" w:rsidP="00A10E5E">
      <w:pPr>
        <w:pStyle w:val="20"/>
        <w:spacing w:before="0" w:after="0"/>
      </w:pPr>
      <w:r>
        <w:t>1.1 Общие сведения о Запросе предложений</w:t>
      </w:r>
    </w:p>
    <w:p w:rsidR="00EB27A7" w:rsidRDefault="00EB27A7" w:rsidP="00A10E5E">
      <w:pPr>
        <w:pStyle w:val="31"/>
        <w:spacing w:before="0" w:after="0"/>
      </w:pPr>
      <w:r>
        <w:t>1.1.1 Заказчик намерен заключить с Участником, представившим Заявку на участие в Запросе предложений, признанную наилучшей, Договор, предмет которого указан в Информационной карте Запроса предложений (п. 3.2) и проект которого приведен в разделе 5.</w:t>
      </w:r>
    </w:p>
    <w:p w:rsidR="00EB27A7" w:rsidRDefault="00EB27A7" w:rsidP="00A10E5E">
      <w:pPr>
        <w:pStyle w:val="31"/>
        <w:spacing w:before="0" w:after="0"/>
      </w:pPr>
      <w:r>
        <w:t xml:space="preserve">1.1.2 Запрос предложений объявлен Извещением, размещенным </w:t>
      </w:r>
      <w:r w:rsidR="005D6EBE">
        <w:t>в Единой информационной системе</w:t>
      </w:r>
      <w:r>
        <w:t xml:space="preserve"> и сайте Электронной площадки ООО «ГазНефтеторг.ру». Форма, вид и реквизиты Запроса предложений указаны в Информационной карте Запроса предложений (п. 3.3).</w:t>
      </w:r>
    </w:p>
    <w:p w:rsidR="00EB27A7" w:rsidRDefault="00EB27A7" w:rsidP="00A10E5E">
      <w:pPr>
        <w:pStyle w:val="31"/>
        <w:spacing w:before="0" w:after="0"/>
      </w:pPr>
      <w:r>
        <w:t>1.1.3 Для получения дополнительной информации и разъяснений следует обращаться по контактным телефонам, указанным в Информационной карте Запроса предложений (п. 3.6).</w:t>
      </w:r>
    </w:p>
    <w:p w:rsidR="00EB27A7" w:rsidRDefault="00EB27A7" w:rsidP="00A10E5E">
      <w:pPr>
        <w:pStyle w:val="31"/>
        <w:spacing w:before="0" w:after="0"/>
      </w:pPr>
      <w:r>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EB27A7" w:rsidRDefault="00EB27A7" w:rsidP="00A10E5E">
      <w:pPr>
        <w:pStyle w:val="31"/>
        <w:spacing w:before="0" w:after="0"/>
      </w:pPr>
      <w:r>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EB27A7" w:rsidRDefault="00EB27A7" w:rsidP="00A10E5E">
      <w:pPr>
        <w:pStyle w:val="a2"/>
        <w:numPr>
          <w:ilvl w:val="0"/>
          <w:numId w:val="0"/>
        </w:numPr>
        <w:spacing w:after="0"/>
        <w:ind w:left="567"/>
      </w:pPr>
    </w:p>
    <w:p w:rsidR="00EB27A7" w:rsidRDefault="00EB27A7" w:rsidP="00A10E5E">
      <w:pPr>
        <w:pStyle w:val="20"/>
        <w:spacing w:before="0" w:after="0"/>
      </w:pPr>
      <w:r>
        <w:t>1.</w:t>
      </w:r>
      <w:r w:rsidR="005D6EBE">
        <w:t>2</w:t>
      </w:r>
      <w:r>
        <w:t xml:space="preserve"> Требования к Участникам Запроса предложений</w:t>
      </w:r>
    </w:p>
    <w:p w:rsidR="00EB27A7" w:rsidRDefault="00EB27A7" w:rsidP="00A10E5E">
      <w:pPr>
        <w:pStyle w:val="31"/>
        <w:spacing w:before="0" w:after="0"/>
      </w:pPr>
      <w:r>
        <w:t>Участником Запроса предложений  может быть любое юридическое лицо или несколько юридических лиц, выступающих на стороне одного Участника размещения заказа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w:t>
      </w:r>
      <w:r w:rsidR="00A55A79">
        <w:t xml:space="preserve">апроса предложений, в том числе </w:t>
      </w:r>
      <w:r>
        <w:t xml:space="preserve">индивидуальный предприниматель или несколько индивидуальных предпринимателей, выступающих на стороне одного Участника Запроса предложений, которые соответствуют требованиям, установленным настоящей Документацией о закупке и  Положением Заказчика о Закупках. </w:t>
      </w:r>
    </w:p>
    <w:p w:rsidR="005D6EBE" w:rsidRDefault="005D6EBE" w:rsidP="00A10E5E">
      <w:pPr>
        <w:pStyle w:val="31"/>
        <w:spacing w:before="0" w:after="0"/>
      </w:pPr>
    </w:p>
    <w:p w:rsidR="00EB27A7" w:rsidRDefault="00EB27A7" w:rsidP="00A10E5E">
      <w:pPr>
        <w:pStyle w:val="31"/>
        <w:spacing w:before="0" w:after="0"/>
      </w:pPr>
      <w:r w:rsidRPr="005D6EBE">
        <w:rPr>
          <w:b/>
        </w:rPr>
        <w:t>1.3.1</w:t>
      </w:r>
      <w:r w:rsidR="00A55A79">
        <w:t xml:space="preserve"> </w:t>
      </w:r>
      <w:r w:rsidRPr="005D6EBE">
        <w:rPr>
          <w:b/>
        </w:rPr>
        <w:t>К Участникам Запроса предложений устанавливаются следующие обязательные требования</w:t>
      </w:r>
      <w:r>
        <w:t>:</w:t>
      </w:r>
    </w:p>
    <w:p w:rsidR="00346E3D" w:rsidRPr="002E5C5A" w:rsidRDefault="00346E3D" w:rsidP="00F628D9">
      <w:pPr>
        <w:pStyle w:val="afff1"/>
        <w:spacing w:after="0"/>
      </w:pPr>
      <w:r w:rsidRPr="002E5C5A">
        <w:t>а) соответствие</w:t>
      </w:r>
      <w:r w:rsidRPr="002E5C5A">
        <w:tab/>
        <w:t>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46E3D" w:rsidRPr="002E5C5A" w:rsidRDefault="00346E3D" w:rsidP="00F628D9">
      <w:pPr>
        <w:pStyle w:val="afff1"/>
        <w:spacing w:after="0"/>
      </w:pPr>
      <w:r w:rsidRPr="002E5C5A">
        <w:t>б) 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346E3D" w:rsidRPr="002E5C5A" w:rsidRDefault="00346E3D" w:rsidP="00F628D9">
      <w:pPr>
        <w:pStyle w:val="afff1"/>
        <w:spacing w:after="0"/>
      </w:pPr>
      <w:r w:rsidRPr="002E5C5A">
        <w:t>в) отсутствие у участника закупки признаков не действующего юридического лица;</w:t>
      </w:r>
    </w:p>
    <w:p w:rsidR="00346E3D" w:rsidRDefault="00346E3D" w:rsidP="00346E3D">
      <w:pPr>
        <w:pStyle w:val="afff1"/>
        <w:spacing w:after="0"/>
      </w:pPr>
      <w:r w:rsidRPr="002E5C5A">
        <w:t>г)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F73765" w:rsidRPr="002E5C5A" w:rsidRDefault="00F73765" w:rsidP="00346E3D">
      <w:pPr>
        <w:pStyle w:val="afff1"/>
        <w:spacing w:after="0"/>
      </w:pPr>
      <w:r w:rsidRPr="00DA0255">
        <w:rPr>
          <w:highlight w:val="yellow"/>
        </w:rPr>
        <w:t>д) Участник должен являться субъектом малого или среднего предпринимательства.</w:t>
      </w:r>
    </w:p>
    <w:tbl>
      <w:tblPr>
        <w:tblW w:w="0" w:type="auto"/>
        <w:tblLook w:val="04A0" w:firstRow="1" w:lastRow="0" w:firstColumn="1" w:lastColumn="0" w:noHBand="0" w:noVBand="1"/>
      </w:tblPr>
      <w:tblGrid>
        <w:gridCol w:w="9853"/>
      </w:tblGrid>
      <w:tr w:rsidR="00EB27A7" w:rsidTr="005D7994">
        <w:tc>
          <w:tcPr>
            <w:tcW w:w="9853" w:type="dxa"/>
            <w:shd w:val="clear" w:color="auto" w:fill="auto"/>
          </w:tcPr>
          <w:p w:rsidR="00EB27A7" w:rsidRDefault="00EB27A7" w:rsidP="00FB2925">
            <w:pPr>
              <w:tabs>
                <w:tab w:val="left" w:pos="708"/>
              </w:tabs>
              <w:contextualSpacing/>
              <w:jc w:val="both"/>
            </w:pPr>
          </w:p>
        </w:tc>
      </w:tr>
    </w:tbl>
    <w:p w:rsidR="00EB27A7" w:rsidRPr="00774D9E" w:rsidRDefault="00EB27A7" w:rsidP="00A10E5E">
      <w:pPr>
        <w:pStyle w:val="31"/>
        <w:spacing w:before="0" w:after="0"/>
        <w:rPr>
          <w:b/>
        </w:rPr>
      </w:pPr>
      <w:r w:rsidRPr="00774D9E">
        <w:rPr>
          <w:b/>
        </w:rPr>
        <w:t>1.3.2 К Участникам закупки установлены также следующие требования:</w:t>
      </w:r>
    </w:p>
    <w:p w:rsidR="00346E3D" w:rsidRPr="00CD7BF7" w:rsidRDefault="00A55A79" w:rsidP="00346E3D">
      <w:pPr>
        <w:snapToGrid w:val="0"/>
        <w:ind w:firstLine="560"/>
        <w:jc w:val="both"/>
      </w:pPr>
      <w:r>
        <w:t xml:space="preserve">а) </w:t>
      </w:r>
      <w:r w:rsidR="00346E3D" w:rsidRPr="00CD7BF7">
        <w:t xml:space="preserve">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w:t>
      </w:r>
      <w:r w:rsidR="00346E3D" w:rsidRPr="00CD7BF7">
        <w:lastRenderedPageBreak/>
        <w:t>проведения Запроса предложений на создание произведения литературы или искусства (за исключением программ для ЭВМ, баз данных).</w:t>
      </w:r>
    </w:p>
    <w:p w:rsidR="00346E3D" w:rsidRDefault="00D02DD7" w:rsidP="00346E3D">
      <w:pPr>
        <w:snapToGrid w:val="0"/>
        <w:ind w:firstLine="560"/>
        <w:jc w:val="both"/>
      </w:pPr>
      <w:r>
        <w:t xml:space="preserve">б) </w:t>
      </w:r>
      <w:r w:rsidR="00346E3D" w:rsidRPr="00CD7BF7">
        <w:t xml:space="preserve">Сведения об Участнике </w:t>
      </w:r>
      <w:r w:rsidR="00346E3D">
        <w:t xml:space="preserve">закупке и их соисполнители (субподрядчики/субпоставщики) </w:t>
      </w:r>
      <w:r w:rsidR="00346E3D" w:rsidRPr="00CD7BF7">
        <w:t xml:space="preserve">должны отсутствовать в реестре недобросовестных Поставщиков, </w:t>
      </w:r>
      <w:r w:rsidR="00346E3D">
        <w:t xml:space="preserve">ведение которых осуществляется федеральным органом исполнительной власти в соответствии с </w:t>
      </w:r>
      <w:r w:rsidR="00346E3D" w:rsidRPr="00CD7BF7">
        <w:t>законодательством Российской Федерации.</w:t>
      </w:r>
    </w:p>
    <w:p w:rsidR="00EB27A7" w:rsidRDefault="00EB27A7" w:rsidP="00A10E5E">
      <w:pPr>
        <w:pStyle w:val="31"/>
        <w:spacing w:before="0" w:after="0"/>
      </w:pPr>
      <w:r w:rsidRPr="00774D9E">
        <w:rPr>
          <w:b/>
        </w:rPr>
        <w:t xml:space="preserve">1.3.3 К Участникам закупки могут быть </w:t>
      </w:r>
      <w:r w:rsidR="00FB2925" w:rsidRPr="00774D9E">
        <w:rPr>
          <w:b/>
        </w:rPr>
        <w:t>установлены также</w:t>
      </w:r>
      <w:r w:rsidRPr="00774D9E">
        <w:rPr>
          <w:b/>
        </w:rPr>
        <w:t xml:space="preserve"> следующие квалификационные требования</w:t>
      </w:r>
      <w:r>
        <w:t>:</w:t>
      </w:r>
    </w:p>
    <w:p w:rsidR="00346E3D" w:rsidRDefault="00346E3D" w:rsidP="00346E3D">
      <w:pPr>
        <w:pStyle w:val="afff1"/>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346E3D" w:rsidRDefault="00346E3D" w:rsidP="00346E3D">
      <w:pPr>
        <w:pStyle w:val="afff1"/>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346E3D" w:rsidRPr="009F6657" w:rsidRDefault="00346E3D" w:rsidP="00346E3D">
      <w:pPr>
        <w:pStyle w:val="afff1"/>
      </w:pPr>
      <w:r>
        <w:t>в</w:t>
      </w:r>
      <w:r w:rsidRPr="009F6657">
        <w:t xml:space="preserve">) </w:t>
      </w:r>
      <w:r>
        <w:t>о</w:t>
      </w:r>
      <w:r w:rsidRPr="009F6657">
        <w:t>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t>.</w:t>
      </w:r>
    </w:p>
    <w:p w:rsidR="00346E3D" w:rsidRDefault="00346E3D" w:rsidP="00346E3D">
      <w:pPr>
        <w:pStyle w:val="afff1"/>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EB27A7" w:rsidRDefault="00EB27A7" w:rsidP="00A10E5E">
      <w:pPr>
        <w:pStyle w:val="afff1"/>
        <w:spacing w:after="0"/>
      </w:pPr>
      <w:r>
        <w:t>1.3.4.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настоящей Документацией о закупке, предъявляются к каждому из указанных лиц в отдельности.</w:t>
      </w:r>
    </w:p>
    <w:p w:rsidR="00EB27A7" w:rsidRDefault="00EB27A7" w:rsidP="00A10E5E">
      <w:pPr>
        <w:ind w:firstLine="567"/>
        <w:jc w:val="both"/>
      </w:pPr>
      <w:r>
        <w:t xml:space="preserve">1.3.5. 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3.31 настоящей Документации.  </w:t>
      </w:r>
    </w:p>
    <w:p w:rsidR="00EB27A7" w:rsidRPr="00D50846" w:rsidRDefault="00EB27A7" w:rsidP="00D50846">
      <w:pPr>
        <w:pStyle w:val="afff1"/>
        <w:spacing w:after="0"/>
      </w:pPr>
      <w:r w:rsidRPr="00D50846">
        <w:t>1.3.6. Порядок и условия привлечения субподрядных организаций (соисполнителей)</w:t>
      </w:r>
    </w:p>
    <w:p w:rsidR="00EB27A7" w:rsidRPr="00D50846" w:rsidRDefault="00EB27A7" w:rsidP="00D50846">
      <w:pPr>
        <w:pStyle w:val="afff1"/>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EB27A7" w:rsidRPr="00D50846" w:rsidRDefault="00EB27A7" w:rsidP="00D50846">
      <w:pPr>
        <w:pStyle w:val="afff1"/>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EB27A7" w:rsidRPr="00D50846" w:rsidRDefault="00EB27A7" w:rsidP="00D50846">
      <w:pPr>
        <w:pStyle w:val="afff1"/>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EB27A7" w:rsidRPr="00D50846" w:rsidRDefault="00EB27A7" w:rsidP="00D50846">
      <w:pPr>
        <w:pStyle w:val="afff1"/>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 xml:space="preserve">выполнения работ (оказания услуг), являющихся предметом настоящей закупки, в объемах и сроках, указанных в Заявке Участника. Субподрядчик </w:t>
      </w:r>
      <w:r w:rsidRPr="009162FC">
        <w:lastRenderedPageBreak/>
        <w:t>(Соисполнитель)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EB27A7" w:rsidRDefault="00EB27A7" w:rsidP="00D50846">
      <w:pPr>
        <w:pStyle w:val="afff1"/>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EB27A7" w:rsidRDefault="00EB27A7"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EB27A7" w:rsidRDefault="00EB27A7" w:rsidP="00A10E5E">
      <w:pPr>
        <w:pStyle w:val="afff1"/>
        <w:spacing w:after="0"/>
      </w:pPr>
      <w:r>
        <w:t xml:space="preserve">1.3.6.3. 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w:t>
      </w:r>
    </w:p>
    <w:p w:rsidR="00EB27A7" w:rsidRDefault="00EB27A7" w:rsidP="00A10E5E">
      <w:pPr>
        <w:pStyle w:val="afff1"/>
        <w:spacing w:after="0"/>
      </w:pPr>
    </w:p>
    <w:p w:rsidR="00EB27A7" w:rsidRDefault="00EB27A7" w:rsidP="00A10E5E">
      <w:pPr>
        <w:pStyle w:val="20"/>
        <w:spacing w:before="0" w:after="0"/>
        <w:ind w:left="0" w:firstLine="567"/>
      </w:pPr>
      <w:r>
        <w:t>1.4 Документы, подтверждающие соответствие Участников установленным требованиям</w:t>
      </w:r>
    </w:p>
    <w:p w:rsidR="00EB27A7" w:rsidRDefault="00EB27A7" w:rsidP="00A10E5E">
      <w:pPr>
        <w:pStyle w:val="31"/>
        <w:spacing w:before="0" w:after="0"/>
      </w:pPr>
      <w:r>
        <w:t>1.4.1 Участники должны включить в состав Заявки следующие документы, подтверждающие их соответствие обязательным требованиям:</w:t>
      </w:r>
    </w:p>
    <w:p w:rsidR="00EB27A7" w:rsidRDefault="00EB27A7" w:rsidP="00D12C39">
      <w:pPr>
        <w:pStyle w:val="afff1"/>
      </w:pPr>
      <w:r>
        <w:t>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w:t>
      </w:r>
    </w:p>
    <w:p w:rsidR="00EB27A7" w:rsidRDefault="00EB27A7" w:rsidP="00D12C39">
      <w:pPr>
        <w:pStyle w:val="afff1"/>
        <w:spacing w:after="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уполномоченного лица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EB27A7" w:rsidRDefault="00EB27A7" w:rsidP="00A10E5E">
      <w:pPr>
        <w:pStyle w:val="afff1"/>
        <w:spacing w:after="0"/>
      </w:pPr>
      <w:r>
        <w:t xml:space="preserve">б) </w:t>
      </w:r>
      <w:r w:rsidRPr="00D12C39">
        <w:t>Учредительные документы, а также все изменения, внесенные в них</w:t>
      </w:r>
      <w:r>
        <w:t>;</w:t>
      </w:r>
    </w:p>
    <w:p w:rsidR="00EB27A7" w:rsidRDefault="00EB27A7" w:rsidP="00A10E5E">
      <w:pPr>
        <w:pStyle w:val="afff1"/>
        <w:spacing w:after="0"/>
      </w:pPr>
      <w:r>
        <w:t>в) свидетельство о государственной регистрации,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p>
    <w:p w:rsidR="00EB27A7" w:rsidRDefault="00EB27A7" w:rsidP="00A10E5E">
      <w:pPr>
        <w:pStyle w:val="afff1"/>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EB27A7" w:rsidRDefault="00EB27A7" w:rsidP="00A10E5E">
      <w:pPr>
        <w:pStyle w:val="afff1"/>
        <w:spacing w:after="0"/>
      </w:pPr>
      <w:r>
        <w:t>д) свидетельство о внесении записи в Единый государственный реестр индивидуальных предпринимателей;</w:t>
      </w:r>
    </w:p>
    <w:p w:rsidR="00EB27A7" w:rsidRDefault="00EB27A7" w:rsidP="00A10E5E">
      <w:pPr>
        <w:pStyle w:val="afff1"/>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EB27A7" w:rsidRDefault="00EB27A7" w:rsidP="00A10E5E">
      <w:pPr>
        <w:pStyle w:val="afff1"/>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EB27A7" w:rsidRDefault="00EB27A7" w:rsidP="00A10E5E">
      <w:pPr>
        <w:pStyle w:val="afff1"/>
        <w:spacing w:after="0"/>
      </w:pPr>
      <w:r>
        <w:t xml:space="preserve">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w:t>
      </w:r>
      <w:r>
        <w:lastRenderedPageBreak/>
        <w:t>должность единоличного исполнительного органа юридического лица, заверенная надлежащим образом.</w:t>
      </w:r>
    </w:p>
    <w:p w:rsidR="00EB27A7" w:rsidRDefault="00EB27A7" w:rsidP="00A10E5E">
      <w:pPr>
        <w:pStyle w:val="af3"/>
        <w:spacing w:before="0" w:after="0"/>
      </w:pPr>
      <w:r>
        <w:t xml:space="preserve">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w:t>
      </w:r>
      <w:r w:rsidR="00703430">
        <w:t>Кроме того,</w:t>
      </w:r>
      <w:r>
        <w:t xml:space="preserve">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EB27A7" w:rsidRDefault="00EB27A7" w:rsidP="00A10E5E">
      <w:pPr>
        <w:pStyle w:val="afff1"/>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EB27A7" w:rsidRDefault="00EB27A7" w:rsidP="00A10E5E">
      <w:pPr>
        <w:pStyle w:val="afff1"/>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EB27A7" w:rsidRDefault="00EB27A7" w:rsidP="00A10E5E">
      <w:pPr>
        <w:pStyle w:val="afff1"/>
        <w:spacing w:after="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юридического лица без доверенности.</w:t>
      </w:r>
    </w:p>
    <w:p w:rsidR="00EB27A7" w:rsidRDefault="00EB27A7" w:rsidP="00A10E5E">
      <w:pPr>
        <w:pStyle w:val="afff1"/>
        <w:spacing w:after="0"/>
      </w:pPr>
      <w:r>
        <w:t xml:space="preserve">м) </w:t>
      </w:r>
      <w:r w:rsidRPr="00D12C39">
        <w:t>Сведения о цепочке собственников Участника, включая бенефициаров (в том числе, конечных) по установленной в настоящей Документации форме (</w:t>
      </w:r>
      <w:r w:rsidRPr="00D12C39">
        <w:rPr>
          <w:b/>
        </w:rPr>
        <w:t>Форма 6</w:t>
      </w:r>
      <w:r w:rsidRPr="00D12C39">
        <w:t>)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таких изменений предоставить Организатору актуализированные сведения с приложением копий подтверждающих документов</w:t>
      </w:r>
      <w:r>
        <w:t>.</w:t>
      </w:r>
    </w:p>
    <w:p w:rsidR="00EB27A7" w:rsidRDefault="00EB27A7" w:rsidP="00A10E5E">
      <w:pPr>
        <w:pStyle w:val="afff1"/>
        <w:spacing w:after="0"/>
      </w:pPr>
      <w:r>
        <w:t xml:space="preserve">н) </w:t>
      </w:r>
      <w:r w:rsidRPr="0009010E">
        <w:t>Согласие физического лица на обработку персональных данных (</w:t>
      </w:r>
      <w:r w:rsidRPr="0009010E">
        <w:rPr>
          <w:b/>
        </w:rPr>
        <w:t>Форма 13</w:t>
      </w:r>
      <w:r w:rsidRPr="0009010E">
        <w:t>)</w:t>
      </w:r>
      <w:r>
        <w:t>.</w:t>
      </w:r>
    </w:p>
    <w:p w:rsidR="00EB27A7" w:rsidRDefault="00EB27A7" w:rsidP="00A10E5E">
      <w:pPr>
        <w:pStyle w:val="18"/>
        <w:tabs>
          <w:tab w:val="left" w:pos="0"/>
        </w:tabs>
        <w:spacing w:line="240" w:lineRule="auto"/>
        <w:ind w:firstLine="567"/>
      </w:pPr>
      <w:r>
        <w:rPr>
          <w:sz w:val="24"/>
        </w:rPr>
        <w:t>Все копии документов, указанных в пп. «б» - «к» должны быть скреплены печатью и заверены подписью руководителя организации Участника.</w:t>
      </w:r>
    </w:p>
    <w:p w:rsidR="00EB27A7" w:rsidRDefault="00EB27A7" w:rsidP="00A10E5E">
      <w:pPr>
        <w:pStyle w:val="af3"/>
        <w:spacing w:before="0" w:after="0"/>
      </w:pPr>
      <w:r>
        <w:t>Документы, указанные в п.1.4.1, предоставляются в составе Заявки в зависимости от статуса Участника (юридическое или физическое лицо).</w:t>
      </w:r>
    </w:p>
    <w:p w:rsidR="00EB27A7" w:rsidRDefault="00EB27A7" w:rsidP="00A10E5E">
      <w:pPr>
        <w:pStyle w:val="31"/>
        <w:spacing w:before="0"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EB27A7" w:rsidRDefault="00EB27A7" w:rsidP="00042EBE">
      <w:pPr>
        <w:pStyle w:val="afff1"/>
      </w:pPr>
      <w:r>
        <w:t>а) для участников, применяющих упрощенную систему налогообложения, и индивидуальных предпринимателей:</w:t>
      </w:r>
    </w:p>
    <w:p w:rsidR="00EB27A7" w:rsidRDefault="00EB27A7" w:rsidP="00042EBE">
      <w:pPr>
        <w:pStyle w:val="afff1"/>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EB27A7" w:rsidRDefault="00EB27A7" w:rsidP="00042EBE">
      <w:pPr>
        <w:pStyle w:val="afff1"/>
        <w:spacing w:after="0"/>
      </w:pPr>
      <w:r>
        <w:t>- копию уведомления из налогового органа о применении участником упрощенной системы налогообложения;</w:t>
      </w:r>
    </w:p>
    <w:p w:rsidR="00EB27A7" w:rsidRDefault="00EB27A7" w:rsidP="00042EBE">
      <w:pPr>
        <w:pStyle w:val="afff1"/>
      </w:pPr>
      <w:r>
        <w:t>б) для участников, не применяющих упрощенную систему налогообложения:</w:t>
      </w:r>
    </w:p>
    <w:p w:rsidR="00EB27A7" w:rsidRDefault="00EB27A7" w:rsidP="00042EBE">
      <w:pPr>
        <w:pStyle w:val="afff1"/>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EB27A7" w:rsidRDefault="00EB27A7" w:rsidP="00042EBE">
      <w:pPr>
        <w:pStyle w:val="afff1"/>
        <w:spacing w:after="0"/>
      </w:pPr>
      <w:r>
        <w:lastRenderedPageBreak/>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EB27A7" w:rsidRDefault="00EB27A7" w:rsidP="00A10E5E">
      <w:pPr>
        <w:pStyle w:val="afff1"/>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EB27A7" w:rsidRDefault="00EB27A7" w:rsidP="00A10E5E">
      <w:pPr>
        <w:pStyle w:val="afff1"/>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EB27A7" w:rsidRDefault="00EB27A7" w:rsidP="00A10E5E">
      <w:pPr>
        <w:pStyle w:val="afff1"/>
        <w:spacing w:after="0"/>
      </w:pPr>
      <w:r>
        <w:t>д) анкету Участника по установленной в настоящей Документации о Запросе предложений форме (Форма 5);</w:t>
      </w:r>
    </w:p>
    <w:p w:rsidR="00EB27A7" w:rsidRDefault="00EB27A7" w:rsidP="00A10E5E">
      <w:pPr>
        <w:pStyle w:val="afff1"/>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EB27A7" w:rsidRDefault="00EB27A7" w:rsidP="00A10E5E">
      <w:pPr>
        <w:pStyle w:val="afff1"/>
        <w:spacing w:after="0"/>
      </w:pPr>
      <w:r>
        <w:t>ж) сведения о кадровых ресурсах Участника по установленной в настоящей Документации о Запросе предложений форме (Форма 8);</w:t>
      </w:r>
    </w:p>
    <w:p w:rsidR="00EB27A7" w:rsidRDefault="00EB27A7" w:rsidP="00A10E5E">
      <w:pPr>
        <w:pStyle w:val="afff1"/>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EB27A7" w:rsidRDefault="00EB27A7" w:rsidP="00A10E5E">
      <w:pPr>
        <w:pStyle w:val="afff1"/>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EB27A7" w:rsidRDefault="00EB27A7" w:rsidP="00A10E5E">
      <w:pPr>
        <w:pStyle w:val="afff1"/>
        <w:spacing w:after="0"/>
      </w:pPr>
      <w:r>
        <w:t>к) справку о финансовом положении Участника по установленной в настоящей Документации о Запросе предложений форме (Форма 11);</w:t>
      </w:r>
    </w:p>
    <w:p w:rsidR="00EB27A7" w:rsidRDefault="00EB27A7" w:rsidP="00621374">
      <w:pPr>
        <w:pStyle w:val="afff1"/>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EB27A7" w:rsidRDefault="00EB27A7" w:rsidP="00621374">
      <w:pPr>
        <w:pStyle w:val="afff1"/>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EB27A7" w:rsidRDefault="00EB27A7" w:rsidP="00621374">
      <w:pPr>
        <w:pStyle w:val="afff1"/>
      </w:pPr>
      <w:r>
        <w:t>- дилерское соглашение (дилерский договор) – если Участник является Официальным дилером.</w:t>
      </w:r>
    </w:p>
    <w:p w:rsidR="00EB27A7" w:rsidRDefault="00EB27A7" w:rsidP="00621374">
      <w:pPr>
        <w:pStyle w:val="afff1"/>
        <w:spacing w:after="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EB27A7" w:rsidRDefault="00EB27A7" w:rsidP="00A10E5E">
      <w:pPr>
        <w:pStyle w:val="af3"/>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EB27A7" w:rsidRDefault="00EB27A7" w:rsidP="00A10E5E">
      <w:pPr>
        <w:pStyle w:val="af3"/>
        <w:spacing w:before="0" w:after="0"/>
      </w:pPr>
    </w:p>
    <w:p w:rsidR="00EB27A7" w:rsidRDefault="00EB27A7" w:rsidP="00A10E5E">
      <w:pPr>
        <w:pStyle w:val="20"/>
        <w:spacing w:before="0" w:after="0"/>
      </w:pPr>
      <w:r>
        <w:t>1.5 Обжалование</w:t>
      </w:r>
    </w:p>
    <w:p w:rsidR="00EB27A7" w:rsidRDefault="00EB27A7" w:rsidP="00A10E5E">
      <w:pPr>
        <w:pStyle w:val="31"/>
        <w:spacing w:before="0" w:after="0"/>
      </w:pPr>
      <w:r>
        <w:t xml:space="preserve">1.5.1 Все споры и разногласия между Участником и Организатором подлежат урегулированию в претензионном порядке. </w:t>
      </w:r>
    </w:p>
    <w:p w:rsidR="00EB27A7" w:rsidRDefault="00EB27A7" w:rsidP="00A10E5E">
      <w:pPr>
        <w:pStyle w:val="31"/>
        <w:spacing w:before="0"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EB27A7" w:rsidRDefault="00EB27A7" w:rsidP="00A10E5E">
      <w:pPr>
        <w:pStyle w:val="31"/>
        <w:spacing w:before="0" w:after="0"/>
      </w:pPr>
    </w:p>
    <w:p w:rsidR="00EB27A7" w:rsidRDefault="00EB27A7" w:rsidP="00A10E5E">
      <w:pPr>
        <w:pStyle w:val="20"/>
        <w:spacing w:before="0" w:after="0"/>
      </w:pPr>
      <w:r>
        <w:t>1.6 Прочие положения</w:t>
      </w:r>
    </w:p>
    <w:p w:rsidR="00EB27A7" w:rsidRDefault="00EB27A7" w:rsidP="00A10E5E">
      <w:pPr>
        <w:pStyle w:val="31"/>
        <w:spacing w:before="0"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EB27A7" w:rsidRDefault="00EB27A7" w:rsidP="00A10E5E">
      <w:pPr>
        <w:pStyle w:val="31"/>
        <w:spacing w:before="0" w:after="0"/>
      </w:pPr>
      <w:r>
        <w:t>- при выявлении недостоверных сведений в представленной Участником Заявке на участие в Закупке;</w:t>
      </w:r>
    </w:p>
    <w:p w:rsidR="00EB27A7" w:rsidRDefault="00EB27A7" w:rsidP="00A10E5E">
      <w:pPr>
        <w:pStyle w:val="31"/>
        <w:spacing w:before="0" w:after="0"/>
      </w:pPr>
      <w:r>
        <w:t>- несоответствия Участника требованиям, установленным к Участникам Закупки;</w:t>
      </w:r>
    </w:p>
    <w:p w:rsidR="00EB27A7" w:rsidRDefault="00EB27A7" w:rsidP="00A10E5E">
      <w:pPr>
        <w:pStyle w:val="31"/>
        <w:spacing w:before="0" w:after="0"/>
      </w:pPr>
      <w:r>
        <w:lastRenderedPageBreak/>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EB27A7" w:rsidRDefault="00EB27A7" w:rsidP="00A10E5E">
      <w:pPr>
        <w:pStyle w:val="31"/>
        <w:spacing w:before="0" w:after="0"/>
      </w:pPr>
      <w:r>
        <w:t>- несоответствия Заявки на участие в Закупке требованиям настоящей Документации.</w:t>
      </w:r>
    </w:p>
    <w:p w:rsidR="00EB27A7" w:rsidRDefault="00EB27A7" w:rsidP="00A10E5E">
      <w:pPr>
        <w:pStyle w:val="31"/>
        <w:spacing w:before="0"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EB27A7" w:rsidRDefault="00EB27A7" w:rsidP="00A10E5E">
      <w:pPr>
        <w:pStyle w:val="31"/>
        <w:spacing w:before="0"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EB27A7" w:rsidRDefault="00EB27A7" w:rsidP="00A10E5E">
      <w:pPr>
        <w:pStyle w:val="31"/>
        <w:spacing w:before="0" w:after="0"/>
      </w:pPr>
      <w:r>
        <w:t xml:space="preserve">1.6.4 </w:t>
      </w:r>
      <w:r w:rsidRPr="009F2E73">
        <w:t>Организатор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Организатор Закупки не возмещает Участнику расходы, понесенные им в связи с участием в данной процедуре Запроса предложений</w:t>
      </w:r>
      <w:r>
        <w:t>.</w:t>
      </w:r>
    </w:p>
    <w:p w:rsidR="00EB27A7" w:rsidRDefault="00EB27A7" w:rsidP="009F2E73">
      <w:pPr>
        <w:pStyle w:val="31"/>
        <w:rPr>
          <w:color w:val="000000"/>
        </w:rPr>
      </w:pPr>
      <w:r>
        <w:rPr>
          <w:color w:val="000000"/>
        </w:rPr>
        <w:t xml:space="preserve">1.6.5. </w:t>
      </w:r>
      <w:r w:rsidRPr="009F2E73">
        <w:rPr>
          <w:color w:val="000000"/>
        </w:rPr>
        <w:t>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r>
        <w:rPr>
          <w:color w:val="000000"/>
        </w:rPr>
        <w:t>.</w:t>
      </w:r>
    </w:p>
    <w:p w:rsidR="00EB27A7" w:rsidRPr="005B3C3B" w:rsidRDefault="00EB27A7" w:rsidP="009F2E73">
      <w:pPr>
        <w:pStyle w:val="31"/>
        <w:rPr>
          <w:color w:val="000000"/>
        </w:rPr>
      </w:pPr>
      <w:r w:rsidRPr="00C22EC3">
        <w:rPr>
          <w:color w:val="000000"/>
        </w:rPr>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EB27A7" w:rsidRDefault="00EB27A7" w:rsidP="00A10E5E">
      <w:pPr>
        <w:pStyle w:val="17"/>
        <w:spacing w:before="0" w:after="0"/>
        <w:rPr>
          <w:lang w:val="ru-RU"/>
        </w:rPr>
      </w:pPr>
      <w:r>
        <w:rPr>
          <w:lang w:val="ru-RU"/>
        </w:rPr>
        <w:lastRenderedPageBreak/>
        <w:t>2 Порядок проведения запроса предложений. Инструкции по подготовке заявок на участие в запросе предложений</w:t>
      </w:r>
    </w:p>
    <w:p w:rsidR="00EB27A7" w:rsidRDefault="00EB27A7" w:rsidP="00A10E5E">
      <w:pPr>
        <w:pStyle w:val="20"/>
      </w:pPr>
    </w:p>
    <w:p w:rsidR="00EB27A7" w:rsidRDefault="00EB27A7" w:rsidP="00A10E5E">
      <w:pPr>
        <w:pStyle w:val="20"/>
        <w:spacing w:before="0" w:after="0"/>
      </w:pPr>
      <w:r>
        <w:t>2.1 Извещение о проведении Запроса предложений</w:t>
      </w:r>
    </w:p>
    <w:p w:rsidR="00EB27A7" w:rsidRDefault="00EB27A7" w:rsidP="00A10E5E">
      <w:pPr>
        <w:pStyle w:val="31"/>
        <w:spacing w:before="0" w:after="0"/>
      </w:pPr>
      <w:r>
        <w:t xml:space="preserve">2.1.1 Извещение о проведении Запроса предложений опубликовано </w:t>
      </w:r>
      <w:r w:rsidR="00C36B60">
        <w:t>в Единой информационной системе</w:t>
      </w:r>
      <w:r>
        <w:t xml:space="preserve"> и сайте Электронной площадки на дату, указанную в Информационной карте Запроса предложений (п. 3.4).</w:t>
      </w:r>
    </w:p>
    <w:p w:rsidR="00EB27A7" w:rsidRDefault="00EB27A7" w:rsidP="00A10E5E">
      <w:pPr>
        <w:pStyle w:val="31"/>
        <w:spacing w:before="0" w:after="0"/>
      </w:pPr>
    </w:p>
    <w:p w:rsidR="00EB27A7" w:rsidRDefault="00EB27A7" w:rsidP="00A10E5E">
      <w:pPr>
        <w:pStyle w:val="20"/>
        <w:spacing w:before="0" w:after="0"/>
      </w:pPr>
      <w:r>
        <w:t>2.2 Предоставление Документации о Запросе предложений</w:t>
      </w:r>
    </w:p>
    <w:p w:rsidR="00EB27A7" w:rsidRDefault="00EB27A7" w:rsidP="00A10E5E">
      <w:pPr>
        <w:pStyle w:val="31"/>
        <w:spacing w:before="0" w:after="0"/>
      </w:pPr>
      <w:r>
        <w:t xml:space="preserve">2.2.1 Настоящая Документация и Извещение о Запросе </w:t>
      </w:r>
      <w:r w:rsidR="004141BB">
        <w:t>предложений размещается</w:t>
      </w:r>
      <w:r>
        <w:t xml:space="preserve"> </w:t>
      </w:r>
      <w:r w:rsidR="00C36B60">
        <w:t>в Единой информационной системе</w:t>
      </w:r>
      <w:r>
        <w:t xml:space="preserve"> и сайте Электронной площадки одновременно. Документация о Запросе предложений доступна для ознакомления </w:t>
      </w:r>
      <w:r w:rsidR="00C36B60">
        <w:t>в Единой информационной системе</w:t>
      </w:r>
      <w:r>
        <w:t xml:space="preserve"> сайте и сайте Электронной площадке без взимания платы.</w:t>
      </w:r>
    </w:p>
    <w:p w:rsidR="00EB27A7" w:rsidRDefault="00EB27A7" w:rsidP="00A10E5E">
      <w:pPr>
        <w:pStyle w:val="31"/>
        <w:spacing w:before="0" w:after="0"/>
      </w:pPr>
    </w:p>
    <w:p w:rsidR="00EB27A7" w:rsidRDefault="00EB27A7" w:rsidP="00A10E5E">
      <w:pPr>
        <w:pStyle w:val="20"/>
        <w:spacing w:before="0" w:after="0"/>
      </w:pPr>
      <w:r>
        <w:t>2.3 Подготовка Заявок на участие в Запросе предложений</w:t>
      </w:r>
    </w:p>
    <w:p w:rsidR="00EB27A7" w:rsidRPr="00D97F0A" w:rsidRDefault="00EB27A7" w:rsidP="00D97F0A">
      <w:pPr>
        <w:ind w:firstLine="567"/>
      </w:pPr>
      <w:r w:rsidRPr="00D97F0A">
        <w:t>2.3.1</w:t>
      </w:r>
      <w:r>
        <w:t xml:space="preserve">. </w:t>
      </w:r>
      <w:r w:rsidRPr="00D97F0A">
        <w:t>Общие требования к Заявке на участие в Запросе предложений</w:t>
      </w:r>
    </w:p>
    <w:p w:rsidR="00EB27A7" w:rsidRDefault="00EB27A7" w:rsidP="00A10E5E">
      <w:pPr>
        <w:pStyle w:val="44"/>
        <w:spacing w:before="0"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EB27A7" w:rsidRDefault="00EB27A7" w:rsidP="00A10E5E">
      <w:pPr>
        <w:pStyle w:val="afff1"/>
        <w:spacing w:after="0"/>
      </w:pPr>
      <w:r>
        <w:t>а) письмо о подаче Заявки по установленной настоящей Документацией о Запросе предложений форме (Форма 1);</w:t>
      </w:r>
    </w:p>
    <w:p w:rsidR="00EB27A7" w:rsidRDefault="00EB27A7" w:rsidP="00A10E5E">
      <w:pPr>
        <w:pStyle w:val="afff1"/>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EB27A7" w:rsidRDefault="00EB27A7" w:rsidP="00A10E5E">
      <w:pPr>
        <w:pStyle w:val="afff1"/>
        <w:spacing w:after="0"/>
      </w:pPr>
      <w:r>
        <w:t>в) коммерческое предложение по установленной настоящей Документацией о Запросе предложений форме (Форма 3);</w:t>
      </w:r>
    </w:p>
    <w:p w:rsidR="00EB27A7" w:rsidRDefault="00EB27A7" w:rsidP="00A10E5E">
      <w:pPr>
        <w:pStyle w:val="afff1"/>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EB27A7" w:rsidRDefault="00EB27A7" w:rsidP="00A10E5E">
      <w:pPr>
        <w:pStyle w:val="afff1"/>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EB27A7" w:rsidRDefault="00EB27A7" w:rsidP="00A10E5E">
      <w:pPr>
        <w:pStyle w:val="afff1"/>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EB27A7" w:rsidRDefault="00EB27A7" w:rsidP="00A10E5E">
      <w:pPr>
        <w:pStyle w:val="afff1"/>
        <w:spacing w:after="0"/>
      </w:pPr>
      <w:r>
        <w:t>ж) иные документы, если требование об их предоставлении установлено настоящей Документацией о Запросе предложений;</w:t>
      </w:r>
    </w:p>
    <w:p w:rsidR="00EB27A7" w:rsidRDefault="00EB27A7" w:rsidP="00A10E5E">
      <w:pPr>
        <w:pStyle w:val="afff1"/>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EB27A7" w:rsidRDefault="00EB27A7" w:rsidP="00AA3A06">
      <w:pPr>
        <w:pStyle w:val="afff1"/>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EB27A7" w:rsidRDefault="00EB27A7" w:rsidP="00A10E5E">
      <w:pPr>
        <w:pStyle w:val="44"/>
        <w:spacing w:before="0"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EB27A7" w:rsidRDefault="00EB27A7" w:rsidP="00A10E5E">
      <w:pPr>
        <w:pStyle w:val="44"/>
        <w:spacing w:before="0" w:after="0"/>
      </w:pPr>
      <w:r>
        <w:t>2.3.1.3 На каждый Лот подается отдельная Заявка (полный комплект документов).</w:t>
      </w:r>
    </w:p>
    <w:p w:rsidR="00EB27A7" w:rsidRDefault="00EB27A7" w:rsidP="00A10E5E">
      <w:pPr>
        <w:pStyle w:val="44"/>
        <w:spacing w:before="0" w:after="0"/>
      </w:pPr>
      <w:r>
        <w:t>2.3.</w:t>
      </w:r>
      <w:r w:rsidR="005C0DFC">
        <w:t xml:space="preserve">1.4 Предложение о цене договора </w:t>
      </w:r>
      <w:r>
        <w:t>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Документации о закупке в п.3.9. Информационной карты.</w:t>
      </w:r>
    </w:p>
    <w:p w:rsidR="00EB27A7" w:rsidRDefault="00EB27A7" w:rsidP="00A10E5E">
      <w:pPr>
        <w:ind w:firstLine="567"/>
      </w:pPr>
      <w:r>
        <w:t>2.3.1.5. Требования, предъявляемые к условиям оплаты.</w:t>
      </w: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EB27A7" w:rsidTr="005D621C">
        <w:tc>
          <w:tcPr>
            <w:tcW w:w="9853" w:type="dxa"/>
          </w:tcPr>
          <w:p w:rsidR="00EB27A7" w:rsidRPr="003A46E6" w:rsidRDefault="00EB27A7"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EB27A7" w:rsidRPr="003A46E6" w:rsidRDefault="00EB27A7"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EB27A7" w:rsidRPr="003A46E6" w:rsidRDefault="00EB27A7"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EB27A7" w:rsidRPr="003A46E6" w:rsidRDefault="00EB27A7"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EB27A7" w:rsidRPr="003A46E6" w:rsidRDefault="00EB27A7" w:rsidP="003A46E6">
            <w:pPr>
              <w:pStyle w:val="-6"/>
              <w:numPr>
                <w:ilvl w:val="0"/>
                <w:numId w:val="0"/>
              </w:numPr>
              <w:tabs>
                <w:tab w:val="left" w:pos="708"/>
              </w:tabs>
              <w:spacing w:line="240" w:lineRule="auto"/>
              <w:ind w:firstLine="567"/>
              <w:rPr>
                <w:sz w:val="24"/>
                <w:szCs w:val="24"/>
              </w:rPr>
            </w:pPr>
            <w:r w:rsidRPr="003A46E6">
              <w:rPr>
                <w:sz w:val="24"/>
                <w:szCs w:val="24"/>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EB27A7" w:rsidRPr="003A46E6" w:rsidRDefault="00EB27A7" w:rsidP="003A46E6">
            <w:pPr>
              <w:pStyle w:val="-6"/>
              <w:numPr>
                <w:ilvl w:val="0"/>
                <w:numId w:val="0"/>
              </w:numPr>
              <w:tabs>
                <w:tab w:val="left" w:pos="708"/>
              </w:tabs>
              <w:spacing w:line="240" w:lineRule="auto"/>
              <w:ind w:firstLine="567"/>
              <w:rPr>
                <w:sz w:val="24"/>
                <w:szCs w:val="24"/>
              </w:rPr>
            </w:pPr>
            <w:r w:rsidRPr="003A46E6">
              <w:rPr>
                <w:sz w:val="24"/>
                <w:szCs w:val="24"/>
              </w:rPr>
              <w:t>Участник не имеет право предложить в качестве условий оплаты авансовый платеж.</w:t>
            </w:r>
          </w:p>
          <w:p w:rsidR="00EB27A7" w:rsidRDefault="00EB27A7" w:rsidP="00B810BA">
            <w:pPr>
              <w:ind w:firstLine="567"/>
              <w:jc w:val="both"/>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EB27A7" w:rsidRDefault="00EB27A7" w:rsidP="00A10E5E">
      <w:pPr>
        <w:pStyle w:val="-6"/>
        <w:numPr>
          <w:ilvl w:val="0"/>
          <w:numId w:val="0"/>
        </w:numPr>
        <w:tabs>
          <w:tab w:val="left" w:pos="708"/>
        </w:tabs>
        <w:spacing w:line="240" w:lineRule="auto"/>
        <w:ind w:firstLine="567"/>
        <w:rPr>
          <w:sz w:val="24"/>
          <w:szCs w:val="24"/>
        </w:rPr>
      </w:pPr>
      <w:r w:rsidRPr="00A3030E">
        <w:rPr>
          <w:sz w:val="24"/>
          <w:szCs w:val="24"/>
        </w:rPr>
        <w:t>2.3.1.5.2. Если к условиям оплаты установлены</w:t>
      </w:r>
      <w:r>
        <w:rPr>
          <w:sz w:val="24"/>
          <w:szCs w:val="24"/>
        </w:rPr>
        <w:t xml:space="preserve"> обязательные требования, Участник Закупки не вправе предложить иные условия оплаты</w:t>
      </w:r>
      <w:r>
        <w:rPr>
          <w:color w:val="000000"/>
          <w:sz w:val="24"/>
          <w:szCs w:val="24"/>
        </w:rPr>
        <w:t xml:space="preserve"> кроме тех, которые указаны в Документации</w:t>
      </w:r>
      <w:r>
        <w:rPr>
          <w:sz w:val="24"/>
          <w:szCs w:val="24"/>
        </w:rPr>
        <w:t>.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p>
    <w:p w:rsidR="00EB27A7" w:rsidRDefault="00EB27A7" w:rsidP="00A10E5E">
      <w:pPr>
        <w:pStyle w:val="afff1"/>
        <w:spacing w:after="0"/>
      </w:pPr>
      <w:r>
        <w:t>2.3.1.6. Требования, предъявляемые к сроку поставки товара.</w:t>
      </w:r>
    </w:p>
    <w:p w:rsidR="00EB27A7" w:rsidRDefault="00EB27A7" w:rsidP="00A10E5E">
      <w:pPr>
        <w:pStyle w:val="afff1"/>
        <w:spacing w:after="0"/>
      </w:pPr>
      <w:r>
        <w:t>2.3.1.6.1. В случае, если критерием оценки заявок Участников является «Срок поставки товара», Заявка Участника должна соответствовать следующим требованиям:</w:t>
      </w:r>
    </w:p>
    <w:p w:rsidR="00EB27A7" w:rsidRDefault="00EB27A7" w:rsidP="00A10E5E">
      <w:pPr>
        <w:pStyle w:val="afff1"/>
        <w:spacing w:after="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EB27A7" w:rsidRDefault="00EB27A7" w:rsidP="00A10E5E">
      <w:pPr>
        <w:pStyle w:val="afff1"/>
        <w:spacing w:after="0"/>
      </w:pPr>
      <w:r>
        <w:t>- срок поставки товара не должен противоречить требованиям, установленным настоящей Документацией;</w:t>
      </w:r>
    </w:p>
    <w:p w:rsidR="00EB27A7" w:rsidRDefault="00EB27A7" w:rsidP="00A10E5E">
      <w:pPr>
        <w:pStyle w:val="afff1"/>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EB27A7" w:rsidRDefault="00EB27A7" w:rsidP="00834534">
      <w:pPr>
        <w:pStyle w:val="afff1"/>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EB27A7" w:rsidRDefault="00EB27A7" w:rsidP="00834534">
      <w:pPr>
        <w:pStyle w:val="afff1"/>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EB27A7" w:rsidRDefault="00EB27A7" w:rsidP="00834534">
      <w:pPr>
        <w:pStyle w:val="afff1"/>
        <w:spacing w:after="0"/>
      </w:pPr>
      <w:r>
        <w:lastRenderedPageBreak/>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EB27A7" w:rsidRDefault="00EB27A7" w:rsidP="002E30DE">
      <w:pPr>
        <w:pStyle w:val="44"/>
        <w:spacing w:before="0" w:after="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EB27A7" w:rsidRDefault="00EB27A7" w:rsidP="002E30DE">
      <w:pPr>
        <w:pStyle w:val="44"/>
        <w:spacing w:before="0" w:after="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EB27A7" w:rsidRDefault="00EB27A7" w:rsidP="002E30DE">
      <w:pPr>
        <w:pStyle w:val="44"/>
        <w:spacing w:before="0" w:after="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EB27A7" w:rsidRDefault="00EB27A7" w:rsidP="002E30DE">
      <w:pPr>
        <w:pStyle w:val="44"/>
        <w:spacing w:before="0" w:after="0"/>
      </w:pPr>
      <w:r>
        <w:t>Сертификат «Газсерт» должен быть действительным до окончания срока действия договора, заключаемого по результатам закупки.</w:t>
      </w:r>
    </w:p>
    <w:p w:rsidR="00EB27A7" w:rsidRPr="001D7582" w:rsidRDefault="00EB27A7" w:rsidP="002E30DE">
      <w:pPr>
        <w:pStyle w:val="44"/>
        <w:spacing w:before="0" w:after="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r w:rsidRPr="001D7582">
        <w:t>.</w:t>
      </w:r>
    </w:p>
    <w:p w:rsidR="00EB27A7" w:rsidRPr="009F75A9" w:rsidRDefault="00EB27A7" w:rsidP="00D97F0A">
      <w:pPr>
        <w:ind w:firstLine="567"/>
        <w:rPr>
          <w:b/>
          <w:bCs/>
        </w:rPr>
      </w:pPr>
      <w:r w:rsidRPr="007D7812">
        <w:rPr>
          <w:b/>
        </w:rPr>
        <w:t>2.3.2 Порядок подготовки Заявки в электронном виде</w:t>
      </w:r>
    </w:p>
    <w:p w:rsidR="00EB27A7" w:rsidRDefault="00EB27A7" w:rsidP="00A10E5E">
      <w:pPr>
        <w:pStyle w:val="44"/>
        <w:spacing w:before="0"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EB27A7" w:rsidRDefault="00EB27A7" w:rsidP="00A10E5E">
      <w:pPr>
        <w:pStyle w:val="44"/>
        <w:spacing w:before="0" w:after="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EB27A7" w:rsidRDefault="00EB27A7" w:rsidP="00A10E5E">
      <w:pPr>
        <w:pStyle w:val="afff1"/>
        <w:spacing w:after="0"/>
      </w:pPr>
      <w:r>
        <w:t>а) не редактируемый формат pdf;</w:t>
      </w:r>
    </w:p>
    <w:p w:rsidR="00EB27A7" w:rsidRDefault="00EB27A7" w:rsidP="00A10E5E">
      <w:pPr>
        <w:pStyle w:val="afff1"/>
        <w:spacing w:after="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EB27A7" w:rsidRDefault="00EB27A7" w:rsidP="00A10E5E">
      <w:pPr>
        <w:pStyle w:val="44"/>
        <w:spacing w:before="0"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EB27A7" w:rsidRDefault="00EB27A7" w:rsidP="00A10E5E">
      <w:pPr>
        <w:pStyle w:val="44"/>
        <w:spacing w:before="0"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EB27A7" w:rsidRDefault="00EB27A7" w:rsidP="00A10E5E">
      <w:pPr>
        <w:pStyle w:val="44"/>
        <w:spacing w:before="0" w:after="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Руководителя или Уполномоченного лица и печатью Участника, расположенными рядом с каждым исправлением.</w:t>
      </w:r>
    </w:p>
    <w:p w:rsidR="00EB27A7" w:rsidRDefault="00EB27A7" w:rsidP="00A10E5E">
      <w:pPr>
        <w:pStyle w:val="44"/>
        <w:spacing w:before="0"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EB27A7" w:rsidRDefault="00EB27A7" w:rsidP="00726777">
      <w:pPr>
        <w:pStyle w:val="44"/>
      </w:pPr>
      <w:r>
        <w:lastRenderedPageBreak/>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EB27A7" w:rsidRDefault="00EB27A7" w:rsidP="00726777">
      <w:pPr>
        <w:pStyle w:val="44"/>
        <w:spacing w:before="0"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то Организатор вправе отклонить Заявку такого Участника как несоответствующую требованиям Документации.</w:t>
      </w:r>
    </w:p>
    <w:p w:rsidR="00EB27A7" w:rsidRDefault="00EB27A7" w:rsidP="00A10E5E">
      <w:pPr>
        <w:pStyle w:val="44"/>
        <w:spacing w:before="0" w:after="0"/>
      </w:pPr>
    </w:p>
    <w:p w:rsidR="00EB27A7" w:rsidRDefault="00EB27A7" w:rsidP="00D97F0A">
      <w:pPr>
        <w:ind w:firstLine="567"/>
      </w:pPr>
      <w:r>
        <w:t>2.3.3 Требования к языку Заявки</w:t>
      </w:r>
    </w:p>
    <w:p w:rsidR="00EB27A7" w:rsidRDefault="00EB27A7" w:rsidP="00A10E5E">
      <w:pPr>
        <w:pStyle w:val="44"/>
        <w:spacing w:before="0"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EB27A7" w:rsidRDefault="00EB27A7" w:rsidP="00A10E5E">
      <w:pPr>
        <w:pStyle w:val="44"/>
        <w:spacing w:before="0" w:after="0"/>
      </w:pPr>
      <w:r>
        <w:t>2.3.3.2 Организатор не принимает к рассмотрению документы, не переведенные на русский язык.</w:t>
      </w:r>
    </w:p>
    <w:p w:rsidR="00EB27A7" w:rsidRDefault="00EB27A7" w:rsidP="00A10E5E">
      <w:pPr>
        <w:pStyle w:val="44"/>
        <w:spacing w:before="0" w:after="0"/>
      </w:pPr>
    </w:p>
    <w:p w:rsidR="00EB27A7" w:rsidRDefault="00EB27A7" w:rsidP="00D97F0A">
      <w:pPr>
        <w:ind w:firstLine="567"/>
      </w:pPr>
      <w:r>
        <w:t>2.3.4</w:t>
      </w:r>
      <w:r w:rsidRPr="00D97F0A">
        <w:t xml:space="preserve"> Требования к валюте Заявки</w:t>
      </w:r>
    </w:p>
    <w:p w:rsidR="00EB27A7" w:rsidRDefault="00EB27A7" w:rsidP="00A10E5E">
      <w:pPr>
        <w:pStyle w:val="44"/>
        <w:spacing w:before="0" w:after="0"/>
      </w:pPr>
      <w:r>
        <w:t>2.3.4.1 Все суммы денежных средств, указанных в документах, входящих в Заявку на участие в Запросе предложений, должны быть выражены в валюте, указанной в Информационной карте Запроса предложений (п. 3.28).</w:t>
      </w:r>
    </w:p>
    <w:p w:rsidR="00EB27A7" w:rsidRDefault="00EB27A7" w:rsidP="00A10E5E">
      <w:pPr>
        <w:pStyle w:val="44"/>
        <w:spacing w:before="0"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EB27A7" w:rsidRDefault="00EB27A7" w:rsidP="00A10E5E">
      <w:pPr>
        <w:pStyle w:val="44"/>
        <w:spacing w:before="0" w:after="0"/>
      </w:pPr>
    </w:p>
    <w:p w:rsidR="00EB27A7" w:rsidRDefault="00EB27A7" w:rsidP="00D97F0A">
      <w:pPr>
        <w:ind w:firstLine="567"/>
      </w:pPr>
      <w:r>
        <w:t>2.3.5 Начальная (максимальная)</w:t>
      </w:r>
      <w:r w:rsidR="006258FF" w:rsidRPr="006258FF">
        <w:t xml:space="preserve"> </w:t>
      </w:r>
      <w:r w:rsidR="006258FF">
        <w:t xml:space="preserve">суммарная стоимость единичных цен </w:t>
      </w:r>
      <w:r>
        <w:t xml:space="preserve"> предмета закупки</w:t>
      </w:r>
    </w:p>
    <w:p w:rsidR="00EB27A7" w:rsidRDefault="00EB27A7" w:rsidP="00A10E5E">
      <w:pPr>
        <w:pStyle w:val="44"/>
        <w:spacing w:before="0" w:after="0"/>
      </w:pPr>
      <w:r>
        <w:t>2.3.5.1 Предлож</w:t>
      </w:r>
      <w:r w:rsidR="005C0DFC">
        <w:t xml:space="preserve">ение о цене договора участника </w:t>
      </w:r>
      <w:r>
        <w:t>(общая цена Договора, который предлагает заключить Участник) не должно превышать начальную (максимальную) цену предмета закупки, указанную в Информационной карте Запроса предложений (п. 3.9) и в Извещении о проведении Запроса предложений.</w:t>
      </w:r>
    </w:p>
    <w:p w:rsidR="00EB27A7" w:rsidRDefault="00EB27A7" w:rsidP="00A10E5E">
      <w:pPr>
        <w:pStyle w:val="44"/>
        <w:spacing w:before="0"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EB27A7" w:rsidRDefault="00EB27A7" w:rsidP="00A10E5E">
      <w:pPr>
        <w:pStyle w:val="44"/>
        <w:spacing w:before="0" w:after="0"/>
      </w:pPr>
    </w:p>
    <w:p w:rsidR="00EB27A7" w:rsidRDefault="00EB27A7" w:rsidP="00D97F0A">
      <w:pPr>
        <w:ind w:firstLine="567"/>
      </w:pPr>
      <w:r>
        <w:t>2.3.6 Требования к обеспечению Заявки на участие в Запросе предложений</w:t>
      </w:r>
    </w:p>
    <w:p w:rsidR="00EB27A7" w:rsidRDefault="00EB27A7" w:rsidP="00A10E5E">
      <w:pPr>
        <w:pStyle w:val="afff1"/>
        <w:spacing w:after="0"/>
      </w:pPr>
      <w:r>
        <w:t xml:space="preserve">2.3.6.1.Если это предусмотрено Извещением о проведении Закупки и  Информационной картой Запроса предложений (п. 3.10), Участник должен предоставить обеспечение </w:t>
      </w:r>
      <w:r>
        <w:lastRenderedPageBreak/>
        <w:t>исполнения им обязательств, связанных  с участием в Запросе предложений (далее по тексту — «обеспечение Заявки»).</w:t>
      </w:r>
    </w:p>
    <w:p w:rsidR="00EB27A7" w:rsidRDefault="00EB27A7" w:rsidP="00A10E5E">
      <w:pPr>
        <w:pStyle w:val="afff1"/>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9853"/>
      </w:tblGrid>
      <w:tr w:rsidR="00EB27A7" w:rsidTr="005D7994">
        <w:tc>
          <w:tcPr>
            <w:tcW w:w="9853" w:type="dxa"/>
            <w:shd w:val="clear" w:color="auto" w:fill="auto"/>
          </w:tcPr>
          <w:p w:rsidR="00EB27A7" w:rsidRDefault="00EB27A7" w:rsidP="005D7994">
            <w:pPr>
              <w:tabs>
                <w:tab w:val="left" w:pos="708"/>
              </w:tabs>
              <w:jc w:val="both"/>
            </w:pPr>
            <w:r w:rsidRPr="007425E5">
              <w:t>При этом размер обеспечения Заявки не может превышать 2 процента начальной (максимальной) цены договора (цены лота).</w:t>
            </w:r>
          </w:p>
        </w:tc>
      </w:tr>
    </w:tbl>
    <w:p w:rsidR="00EB27A7" w:rsidRDefault="00EB27A7" w:rsidP="00FA1F4A">
      <w:pPr>
        <w:pStyle w:val="afff1"/>
      </w:pPr>
      <w:r>
        <w:t>2.3.6.3.</w:t>
      </w:r>
      <w:r w:rsidRPr="00FA1F4A">
        <w:t xml:space="preserve"> </w:t>
      </w:r>
      <w:r>
        <w:t xml:space="preserve">Обеспечение Заявки, по выбору Участника, может предоставляться следующими способами: </w:t>
      </w:r>
    </w:p>
    <w:p w:rsidR="00EB27A7" w:rsidRDefault="00EB27A7" w:rsidP="00FA1F4A">
      <w:pPr>
        <w:pStyle w:val="afff1"/>
      </w:pPr>
      <w:r>
        <w:t xml:space="preserve"> - банковская гарантия, составленная с учетом требований статей 368-378 Гражданского кодекса РФ, </w:t>
      </w:r>
    </w:p>
    <w:p w:rsidR="00EB27A7" w:rsidRDefault="00EB27A7" w:rsidP="00FA1F4A">
      <w:pPr>
        <w:pStyle w:val="afff1"/>
        <w:spacing w:after="0"/>
      </w:pPr>
      <w:r>
        <w:t>- перечисление денежных средств на расчетный счет Организатора закупки, указанный в п. 2.3.6.9. настоящей Документации.</w:t>
      </w:r>
    </w:p>
    <w:p w:rsidR="00EB27A7" w:rsidRDefault="00EB27A7" w:rsidP="00A10E5E">
      <w:pPr>
        <w:pStyle w:val="afff1"/>
        <w:spacing w:after="0"/>
      </w:pPr>
      <w:r>
        <w:t>2.3.6.4.Банковская гарантия должна содержать следующие условия:</w:t>
      </w:r>
    </w:p>
    <w:p w:rsidR="00EB27A7" w:rsidRDefault="00EB27A7" w:rsidP="00A10E5E">
      <w:pPr>
        <w:pStyle w:val="afff1"/>
        <w:spacing w:after="0"/>
      </w:pPr>
      <w:r>
        <w:t>- быть безотзывной;</w:t>
      </w:r>
    </w:p>
    <w:p w:rsidR="00EB27A7" w:rsidRDefault="00EB27A7" w:rsidP="00A10E5E">
      <w:pPr>
        <w:pStyle w:val="afff1"/>
        <w:spacing w:after="0"/>
      </w:pPr>
      <w:r>
        <w:t>- быть предоставлена в рублях Российской Федерации (валюта банковской гарантии – рубль РФ);</w:t>
      </w:r>
    </w:p>
    <w:p w:rsidR="00EB27A7" w:rsidRDefault="00EB27A7" w:rsidP="00A10E5E">
      <w:pPr>
        <w:pStyle w:val="afff1"/>
        <w:spacing w:after="0"/>
      </w:pPr>
      <w:r>
        <w:t>- бенефициаром в банковской гарантии должен быть указан Организатор закупки - ООО «Газ</w:t>
      </w:r>
      <w:r w:rsidR="009F75A9">
        <w:t>пром газораспределение Волгоград»</w:t>
      </w:r>
      <w:r>
        <w:t>, принципалом - участник запроса предложений, гарантом - банк, выдавший банковскую гарантию;</w:t>
      </w:r>
    </w:p>
    <w:p w:rsidR="00EB27A7" w:rsidRDefault="00EB27A7" w:rsidP="00A10E5E">
      <w:pPr>
        <w:pStyle w:val="afff1"/>
        <w:spacing w:after="0"/>
      </w:pPr>
      <w:r>
        <w:t xml:space="preserve"> срок действия банковской гарантии должен быть не менее, чем 60 (шестьдесят) календарных дней с даты публикации Извещения о проведении закупки </w:t>
      </w:r>
      <w:r w:rsidR="009F75A9">
        <w:t>в Единой информационной системе на</w:t>
      </w:r>
      <w:r>
        <w:t xml:space="preserve"> сайте www.zakupki.gov.ru.</w:t>
      </w:r>
    </w:p>
    <w:p w:rsidR="00EB27A7" w:rsidRDefault="00EB27A7" w:rsidP="00A10E5E">
      <w:pPr>
        <w:pStyle w:val="afff1"/>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EB27A7" w:rsidRDefault="00EB27A7" w:rsidP="00A10E5E">
      <w:pPr>
        <w:pStyle w:val="afff1"/>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EB27A7" w:rsidRDefault="00EB27A7" w:rsidP="00A10E5E">
      <w:pPr>
        <w:pStyle w:val="afff1"/>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EB27A7" w:rsidRDefault="00EB27A7" w:rsidP="00A10E5E">
      <w:pPr>
        <w:pStyle w:val="afff1"/>
        <w:spacing w:after="0"/>
      </w:pPr>
      <w:r>
        <w:t>2.3.6.5.3. Предоставление Участником в составе Заявки ложной информации или недостоверных сведений.</w:t>
      </w:r>
    </w:p>
    <w:p w:rsidR="00EB27A7" w:rsidRDefault="00EB27A7" w:rsidP="00A10E5E">
      <w:pPr>
        <w:pStyle w:val="afff1"/>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EB27A7" w:rsidRDefault="00EB27A7" w:rsidP="00A10E5E">
      <w:pPr>
        <w:pStyle w:val="afff1"/>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EB27A7" w:rsidRDefault="00EB27A7" w:rsidP="00A10E5E">
      <w:pPr>
        <w:pStyle w:val="afff1"/>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EB27A7" w:rsidRDefault="00EB27A7" w:rsidP="00A10E5E">
      <w:pPr>
        <w:pStyle w:val="afff1"/>
        <w:spacing w:after="0"/>
      </w:pPr>
      <w:r>
        <w:t xml:space="preserve">2.3.6.8. </w:t>
      </w:r>
      <w:r w:rsidRPr="00BF7C20">
        <w:t>ООО «Газ</w:t>
      </w:r>
      <w:r w:rsidR="00543A3A">
        <w:t>пром газораспределение Волгоград</w:t>
      </w:r>
      <w:r w:rsidRPr="00BF7C20">
        <w:t xml:space="preserve">»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w:t>
      </w:r>
      <w:r w:rsidRPr="00BF7C20">
        <w:lastRenderedPageBreak/>
        <w:t>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9853"/>
      </w:tblGrid>
      <w:tr w:rsidR="00EB27A7" w:rsidTr="005D7994">
        <w:tc>
          <w:tcPr>
            <w:tcW w:w="9853" w:type="dxa"/>
            <w:shd w:val="clear" w:color="auto" w:fill="auto"/>
          </w:tcPr>
          <w:p w:rsidR="00EB27A7" w:rsidRPr="005D7994" w:rsidRDefault="00EB27A7" w:rsidP="005D7994">
            <w:pPr>
              <w:ind w:firstLine="567"/>
              <w:jc w:val="both"/>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EB27A7" w:rsidRDefault="00EB27A7" w:rsidP="005D7994">
            <w:pPr>
              <w:ind w:firstLine="567"/>
              <w:jc w:val="both"/>
            </w:pPr>
            <w:r w:rsidRPr="00AF2DD8">
              <w:t>а) Заявка получена Организатором после окончания срока ее подачи, установленн</w:t>
            </w:r>
            <w:r>
              <w:t>ого в Извещении и Документации.</w:t>
            </w:r>
          </w:p>
          <w:p w:rsidR="00EB27A7" w:rsidRDefault="00EB27A7" w:rsidP="005D7994">
            <w:pPr>
              <w:ind w:firstLine="567"/>
              <w:jc w:val="both"/>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EB27A7" w:rsidRDefault="00EB27A7" w:rsidP="005D7994">
            <w:pPr>
              <w:ind w:firstLine="567"/>
              <w:jc w:val="both"/>
            </w:pPr>
            <w:r w:rsidRPr="00AF2DD8">
              <w:t>в) Участнику, Заявка которого признана наилучшей, возврат Обеспечения заявки осуществляется после предоставления Заказчик</w:t>
            </w:r>
            <w:r w:rsidR="005C0DFC">
              <w:t xml:space="preserve">у обеспечения по договору, если </w:t>
            </w:r>
            <w:r w:rsidRPr="00AF2DD8">
              <w:t>Участник был обязан предоставить обеспече</w:t>
            </w:r>
            <w:r>
              <w:t>ние договора до его подписания.</w:t>
            </w:r>
          </w:p>
          <w:p w:rsidR="00EB27A7" w:rsidRDefault="00EB27A7" w:rsidP="005D7994">
            <w:pPr>
              <w:ind w:firstLine="567"/>
              <w:jc w:val="both"/>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 xml:space="preserve">оговора после его заключения.  </w:t>
            </w:r>
          </w:p>
          <w:p w:rsidR="00EB27A7" w:rsidRDefault="00EB27A7" w:rsidP="005D7994">
            <w:pPr>
              <w:ind w:firstLine="567"/>
              <w:jc w:val="both"/>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w:t>
            </w:r>
            <w:r>
              <w:t>которого присвоен первый номер.</w:t>
            </w:r>
          </w:p>
          <w:p w:rsidR="00EB27A7" w:rsidRDefault="00EB27A7" w:rsidP="005D7994">
            <w:pPr>
              <w:ind w:firstLine="567"/>
              <w:jc w:val="both"/>
            </w:pPr>
            <w:r w:rsidRPr="00AF2DD8">
              <w:t>е) Признани</w:t>
            </w:r>
            <w:r>
              <w:t>я закупки несостоявшейся.</w:t>
            </w:r>
          </w:p>
          <w:p w:rsidR="00EB27A7" w:rsidRDefault="00EB27A7" w:rsidP="005D7994">
            <w:pPr>
              <w:ind w:firstLine="567"/>
              <w:jc w:val="both"/>
            </w:pPr>
            <w:r w:rsidRPr="00AF2DD8">
              <w:t xml:space="preserve">ж) Отзыва Заявки Участником до истечения </w:t>
            </w:r>
            <w:r>
              <w:t xml:space="preserve">срока окончания подачи заявок. </w:t>
            </w:r>
          </w:p>
          <w:p w:rsidR="00EB27A7" w:rsidRDefault="00EB27A7" w:rsidP="005D7994">
            <w:pPr>
              <w:ind w:firstLine="567"/>
              <w:jc w:val="both"/>
            </w:pPr>
            <w:r>
              <w:t>з) Отказа Заказчика от закупки.</w:t>
            </w:r>
          </w:p>
          <w:p w:rsidR="00EB27A7" w:rsidRPr="005D7994" w:rsidRDefault="005C0DFC" w:rsidP="005D7994">
            <w:pPr>
              <w:ind w:firstLine="567"/>
              <w:jc w:val="both"/>
              <w:rPr>
                <w:rFonts w:ascii="Calibri" w:hAnsi="Calibri"/>
                <w:color w:val="000000"/>
                <w:sz w:val="22"/>
                <w:szCs w:val="22"/>
              </w:rPr>
            </w:pPr>
            <w:r>
              <w:t xml:space="preserve">и) </w:t>
            </w:r>
            <w:r w:rsidR="00EB27A7" w:rsidRPr="00AF2DD8">
              <w:t>Отказа Заказчика от заключения договора по результатам закупки.</w:t>
            </w:r>
          </w:p>
        </w:tc>
      </w:tr>
      <w:tr w:rsidR="00EB27A7" w:rsidTr="005D7994">
        <w:tc>
          <w:tcPr>
            <w:tcW w:w="9853" w:type="dxa"/>
            <w:shd w:val="clear" w:color="auto" w:fill="auto"/>
          </w:tcPr>
          <w:p w:rsidR="00EB27A7" w:rsidRDefault="00EB27A7" w:rsidP="005D7994">
            <w:pPr>
              <w:ind w:firstLine="567"/>
              <w:jc w:val="both"/>
            </w:pPr>
            <w:r>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EB27A7" w:rsidRDefault="00EB27A7" w:rsidP="005D7994">
            <w:pPr>
              <w:ind w:firstLine="567"/>
              <w:jc w:val="both"/>
            </w:pPr>
            <w:r>
              <w:t>Заявление о возврате обеспечения заявки должно быть предоставлено Организатору на бумажном носителе (Форма № 15).</w:t>
            </w:r>
          </w:p>
          <w:p w:rsidR="00EB27A7" w:rsidRDefault="00EB27A7" w:rsidP="005D7994">
            <w:pPr>
              <w:ind w:firstLine="567"/>
              <w:jc w:val="both"/>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EB27A7" w:rsidRPr="00AF2DD8" w:rsidRDefault="00EB27A7" w:rsidP="005D7994">
            <w:pPr>
              <w:ind w:firstLine="567"/>
              <w:jc w:val="both"/>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EB27A7" w:rsidTr="005D7994">
        <w:tc>
          <w:tcPr>
            <w:tcW w:w="9853" w:type="dxa"/>
            <w:shd w:val="clear" w:color="auto" w:fill="auto"/>
          </w:tcPr>
          <w:p w:rsidR="00EB27A7" w:rsidRDefault="00EB27A7" w:rsidP="005D7994">
            <w:pPr>
              <w:ind w:firstLine="567"/>
              <w:jc w:val="both"/>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543A3A" w:rsidRPr="00CD7BF7" w:rsidRDefault="00543A3A" w:rsidP="00543A3A">
      <w:pPr>
        <w:tabs>
          <w:tab w:val="left" w:pos="708"/>
        </w:tabs>
        <w:ind w:firstLine="567"/>
        <w:jc w:val="both"/>
      </w:pPr>
      <w:r w:rsidRPr="00CD7BF7">
        <w:t>2.3.</w:t>
      </w:r>
      <w:r>
        <w:t>6</w:t>
      </w:r>
      <w:r w:rsidR="005C0DFC">
        <w:t>.9. При Обеспечении заявки</w:t>
      </w:r>
      <w:r w:rsidRPr="00CD7BF7">
        <w:t xml:space="preserve"> путем перечисления денежных средств на расчетный счет Организатора закупки перечисление производится по следующим реквизитам: </w:t>
      </w:r>
    </w:p>
    <w:p w:rsidR="00543A3A" w:rsidRDefault="00543A3A" w:rsidP="00543A3A">
      <w:pPr>
        <w:jc w:val="both"/>
      </w:pPr>
    </w:p>
    <w:p w:rsidR="00F628D9" w:rsidRPr="00F628D9" w:rsidRDefault="00F628D9" w:rsidP="00F628D9">
      <w:pPr>
        <w:jc w:val="both"/>
      </w:pPr>
      <w:r w:rsidRPr="00F628D9">
        <w:t xml:space="preserve">ООО «Газпром газораспределение Волгоград»   </w:t>
      </w:r>
    </w:p>
    <w:p w:rsidR="00F628D9" w:rsidRPr="00F628D9" w:rsidRDefault="00F628D9" w:rsidP="00F628D9">
      <w:pPr>
        <w:jc w:val="both"/>
      </w:pPr>
      <w:r w:rsidRPr="00F628D9">
        <w:t xml:space="preserve">ОГРН 1163443077621; </w:t>
      </w:r>
    </w:p>
    <w:p w:rsidR="00F628D9" w:rsidRPr="00F628D9" w:rsidRDefault="00F628D9" w:rsidP="00F628D9">
      <w:pPr>
        <w:jc w:val="both"/>
      </w:pPr>
      <w:r w:rsidRPr="00F628D9">
        <w:t xml:space="preserve">ИНН 3455052505; КПП 345501001; </w:t>
      </w:r>
    </w:p>
    <w:p w:rsidR="00F628D9" w:rsidRPr="00F628D9" w:rsidRDefault="00F628D9" w:rsidP="00F628D9">
      <w:r w:rsidRPr="00F628D9">
        <w:rPr>
          <w:rStyle w:val="HTML1"/>
          <w:rFonts w:ascii="Times New Roman" w:hAnsi="Times New Roman" w:cs="Times New Roman"/>
          <w:sz w:val="24"/>
          <w:szCs w:val="24"/>
        </w:rPr>
        <w:t xml:space="preserve">р/с 40702810900010004842 в Центральном филиале АБ «РОССИЯ» г. Москва к/с </w:t>
      </w:r>
      <w:r w:rsidRPr="00F628D9">
        <w:rPr>
          <w:color w:val="000000"/>
        </w:rPr>
        <w:t>30101810145250000220</w:t>
      </w:r>
      <w:r w:rsidRPr="00F628D9">
        <w:rPr>
          <w:rStyle w:val="HTML1"/>
          <w:rFonts w:ascii="Times New Roman" w:hAnsi="Times New Roman" w:cs="Times New Roman"/>
          <w:sz w:val="24"/>
          <w:szCs w:val="24"/>
        </w:rPr>
        <w:t>, БИК 044525220</w:t>
      </w:r>
    </w:p>
    <w:p w:rsidR="00F628D9" w:rsidRDefault="00F628D9" w:rsidP="00F628D9">
      <w:pPr>
        <w:rPr>
          <w:sz w:val="28"/>
          <w:szCs w:val="28"/>
        </w:rPr>
      </w:pPr>
    </w:p>
    <w:p w:rsidR="00EB27A7" w:rsidRDefault="00EB27A7" w:rsidP="00A10E5E">
      <w:pPr>
        <w:pStyle w:val="afff1"/>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w:t>
      </w:r>
      <w:r>
        <w:lastRenderedPageBreak/>
        <w:t xml:space="preserve">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EB27A7" w:rsidRDefault="00EB27A7" w:rsidP="00A10E5E">
      <w:pPr>
        <w:pStyle w:val="afff1"/>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EB27A7" w:rsidRDefault="00EB27A7" w:rsidP="00A10E5E">
      <w:pPr>
        <w:pStyle w:val="afff1"/>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EB27A7" w:rsidRDefault="00EB27A7" w:rsidP="00A10E5E">
      <w:pPr>
        <w:pStyle w:val="afff1"/>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EB27A7" w:rsidRDefault="00EB27A7" w:rsidP="00A10E5E">
      <w:pPr>
        <w:pStyle w:val="afff1"/>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EB27A7" w:rsidRDefault="00EB27A7" w:rsidP="00A10E5E">
      <w:pPr>
        <w:pStyle w:val="afff1"/>
        <w:tabs>
          <w:tab w:val="left" w:pos="142"/>
        </w:tabs>
        <w:spacing w:after="0"/>
      </w:pPr>
      <w:r>
        <w:t>2.3.6.10.3. Предоставление Участником в составе Заявки ложной информации или недостоверных сведений.</w:t>
      </w:r>
    </w:p>
    <w:p w:rsidR="00EB27A7" w:rsidRDefault="00EB27A7" w:rsidP="00A10E5E">
      <w:pPr>
        <w:pStyle w:val="afff1"/>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EB27A7" w:rsidTr="005D7994">
        <w:tc>
          <w:tcPr>
            <w:tcW w:w="9853" w:type="dxa"/>
            <w:shd w:val="clear" w:color="auto" w:fill="auto"/>
          </w:tcPr>
          <w:p w:rsidR="00EB27A7" w:rsidRDefault="00EB27A7" w:rsidP="005D7994">
            <w:pPr>
              <w:tabs>
                <w:tab w:val="left" w:pos="708"/>
              </w:tabs>
              <w:ind w:firstLine="567"/>
              <w:jc w:val="both"/>
            </w:pPr>
            <w:r>
              <w:t>2.3.6</w:t>
            </w:r>
            <w:r w:rsidRPr="00CD7BF7">
              <w:t xml:space="preserve">.10.5. </w:t>
            </w:r>
            <w:r>
              <w:t>Денежные сред</w:t>
            </w:r>
            <w:r w:rsidR="005C0DFC">
              <w:t xml:space="preserve">ства, перечисленные Участником </w:t>
            </w:r>
            <w:r>
              <w:t>в качестве обеспечения Заявки возвращаются:</w:t>
            </w:r>
          </w:p>
          <w:p w:rsidR="00EB27A7" w:rsidRDefault="00EB27A7" w:rsidP="005D7994">
            <w:pPr>
              <w:tabs>
                <w:tab w:val="left" w:pos="708"/>
              </w:tabs>
              <w:ind w:firstLine="567"/>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EB27A7" w:rsidRDefault="00EB27A7" w:rsidP="005D7994">
            <w:pPr>
              <w:tabs>
                <w:tab w:val="left" w:pos="708"/>
              </w:tabs>
              <w:ind w:firstLine="567"/>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EB27A7" w:rsidRDefault="00EB27A7" w:rsidP="005D7994">
            <w:pPr>
              <w:pStyle w:val="afff1"/>
              <w:spacing w:after="0"/>
              <w:ind w:firstLine="0"/>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EB27A7" w:rsidRDefault="00EB27A7" w:rsidP="00A10E5E">
      <w:pPr>
        <w:pStyle w:val="afff1"/>
        <w:spacing w:after="0"/>
      </w:pPr>
    </w:p>
    <w:p w:rsidR="00EB27A7" w:rsidRDefault="00EB27A7" w:rsidP="00A10E5E">
      <w:pPr>
        <w:pStyle w:val="afff1"/>
        <w:spacing w:after="0"/>
      </w:pPr>
    </w:p>
    <w:p w:rsidR="00EB27A7" w:rsidRDefault="00EB27A7" w:rsidP="00A10E5E">
      <w:pPr>
        <w:pStyle w:val="20"/>
        <w:spacing w:before="0" w:after="0"/>
      </w:pPr>
      <w:r>
        <w:t>2.4 Разъяснение Документации о Запросе предложений</w:t>
      </w:r>
    </w:p>
    <w:p w:rsidR="00EB27A7" w:rsidRDefault="00EB27A7" w:rsidP="00A10E5E">
      <w:pPr>
        <w:pStyle w:val="af3"/>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EB27A7" w:rsidRDefault="00EB27A7" w:rsidP="00A10E5E">
      <w:pPr>
        <w:pStyle w:val="af3"/>
        <w:spacing w:before="0" w:after="0"/>
      </w:pPr>
      <w:r>
        <w:t xml:space="preserve">2.4.2 В течение 3 (трех) дней со дня поступления указанного Запроса Организатор направит в письменной форме разъяснения положений Документации о Запросе предложений, если указанный Запрос поступил к Организатору Запроса предложений не позднее, чем за 3 (три) дня до даты окончания подачи Заявок на участие в Запросе предложений, указанного в Информационной карте Запроса предложений (п. 3.14). Срок </w:t>
      </w:r>
      <w:r>
        <w:lastRenderedPageBreak/>
        <w:t>ответа на Запрос Участника о разъяснении Документации начинает течь с момента его получения Организатором.</w:t>
      </w:r>
    </w:p>
    <w:p w:rsidR="00EB27A7" w:rsidRDefault="00EB27A7" w:rsidP="00A10E5E">
      <w:pPr>
        <w:pStyle w:val="af3"/>
        <w:spacing w:before="0" w:after="0"/>
      </w:pPr>
      <w:r>
        <w:t>2.4.3 Организатор размещает ответ (без указания источника Запроса) на сайте электронной площадки.</w:t>
      </w:r>
    </w:p>
    <w:p w:rsidR="00EB27A7" w:rsidRDefault="00EB27A7" w:rsidP="00A10E5E">
      <w:pPr>
        <w:pStyle w:val="af3"/>
        <w:spacing w:before="0" w:after="0"/>
      </w:pPr>
      <w:r>
        <w:t>2.4.4 Участник должен составить запрос о разъяснении Документации о Запросе предложений строго по следующей форме:</w:t>
      </w:r>
    </w:p>
    <w:p w:rsidR="00EB27A7" w:rsidRPr="00CB432A" w:rsidRDefault="00EB27A7" w:rsidP="00A10E5E">
      <w:pPr>
        <w:pStyle w:val="af3"/>
        <w:spacing w:before="0" w:after="0"/>
      </w:pPr>
      <w:r>
        <w:t xml:space="preserve">«Изучив Документацию о Запросе предложений № __________ от _______ </w:t>
      </w:r>
      <w:r w:rsidRPr="007D7812">
        <w:t xml:space="preserve">на </w:t>
      </w:r>
      <w:r w:rsidR="00CC7079" w:rsidRPr="007D7812">
        <w:t>оказание услуг</w:t>
      </w:r>
      <w:r>
        <w:t xml:space="preserve">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EB27A7" w:rsidRPr="00CB432A" w:rsidTr="00631E10">
        <w:tc>
          <w:tcPr>
            <w:tcW w:w="924" w:type="dxa"/>
          </w:tcPr>
          <w:p w:rsidR="00EB27A7" w:rsidRPr="00CB432A" w:rsidRDefault="00EB27A7" w:rsidP="00631E10">
            <w:pPr>
              <w:pStyle w:val="afff6"/>
            </w:pPr>
            <w:r w:rsidRPr="00CB432A">
              <w:t>1</w:t>
            </w:r>
          </w:p>
        </w:tc>
        <w:tc>
          <w:tcPr>
            <w:tcW w:w="8432" w:type="dxa"/>
          </w:tcPr>
          <w:p w:rsidR="00EB27A7" w:rsidRPr="00CB432A" w:rsidRDefault="00EB27A7" w:rsidP="00631E10">
            <w:pPr>
              <w:pStyle w:val="afff6"/>
            </w:pPr>
          </w:p>
        </w:tc>
      </w:tr>
      <w:tr w:rsidR="00EB27A7" w:rsidRPr="00CB432A" w:rsidTr="00631E10">
        <w:tc>
          <w:tcPr>
            <w:tcW w:w="924" w:type="dxa"/>
          </w:tcPr>
          <w:p w:rsidR="00EB27A7" w:rsidRPr="00CB432A" w:rsidRDefault="00EB27A7" w:rsidP="00631E10">
            <w:pPr>
              <w:pStyle w:val="afff6"/>
            </w:pPr>
            <w:r w:rsidRPr="00CB432A">
              <w:t>2</w:t>
            </w:r>
          </w:p>
        </w:tc>
        <w:tc>
          <w:tcPr>
            <w:tcW w:w="8432" w:type="dxa"/>
          </w:tcPr>
          <w:p w:rsidR="00EB27A7" w:rsidRPr="00CB432A" w:rsidRDefault="00EB27A7" w:rsidP="00631E10">
            <w:pPr>
              <w:pStyle w:val="afff6"/>
            </w:pPr>
          </w:p>
        </w:tc>
      </w:tr>
      <w:tr w:rsidR="00EB27A7" w:rsidRPr="00CB432A" w:rsidTr="00631E10">
        <w:tc>
          <w:tcPr>
            <w:tcW w:w="924" w:type="dxa"/>
          </w:tcPr>
          <w:p w:rsidR="00EB27A7" w:rsidRPr="00CB432A" w:rsidRDefault="00EB27A7" w:rsidP="00631E10">
            <w:pPr>
              <w:pStyle w:val="afff6"/>
            </w:pPr>
            <w:r w:rsidRPr="00CB432A">
              <w:t>3</w:t>
            </w:r>
          </w:p>
        </w:tc>
        <w:tc>
          <w:tcPr>
            <w:tcW w:w="8432" w:type="dxa"/>
          </w:tcPr>
          <w:p w:rsidR="00EB27A7" w:rsidRPr="00CB432A" w:rsidRDefault="00EB27A7" w:rsidP="00631E10">
            <w:pPr>
              <w:pStyle w:val="afff6"/>
            </w:pPr>
          </w:p>
        </w:tc>
      </w:tr>
      <w:tr w:rsidR="00EB27A7" w:rsidRPr="00CB432A" w:rsidTr="00631E10">
        <w:tc>
          <w:tcPr>
            <w:tcW w:w="924" w:type="dxa"/>
          </w:tcPr>
          <w:p w:rsidR="00EB27A7" w:rsidRPr="00CB432A" w:rsidRDefault="00EB27A7" w:rsidP="00631E10">
            <w:pPr>
              <w:pStyle w:val="afff6"/>
            </w:pPr>
            <w:r w:rsidRPr="00CB432A">
              <w:t>…</w:t>
            </w:r>
          </w:p>
        </w:tc>
        <w:tc>
          <w:tcPr>
            <w:tcW w:w="8432" w:type="dxa"/>
          </w:tcPr>
          <w:p w:rsidR="00EB27A7" w:rsidRPr="00CB432A" w:rsidRDefault="00EB27A7" w:rsidP="00631E10">
            <w:pPr>
              <w:pStyle w:val="afff6"/>
            </w:pPr>
          </w:p>
        </w:tc>
      </w:tr>
    </w:tbl>
    <w:p w:rsidR="00EB27A7" w:rsidRDefault="00EB27A7" w:rsidP="00A10E5E">
      <w:pPr>
        <w:pStyle w:val="20"/>
        <w:spacing w:before="0" w:after="0"/>
      </w:pPr>
      <w:r>
        <w:t>2.5 Внесение изменений в Документацию о Запросе предложений</w:t>
      </w:r>
    </w:p>
    <w:p w:rsidR="00EB27A7" w:rsidRDefault="00EB27A7" w:rsidP="00A10E5E">
      <w:pPr>
        <w:pStyle w:val="31"/>
        <w:spacing w:before="0"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EB27A7" w:rsidRDefault="00EB27A7" w:rsidP="00A10E5E">
      <w:pPr>
        <w:pStyle w:val="31"/>
        <w:spacing w:before="0" w:after="0"/>
      </w:pPr>
      <w:r>
        <w:t xml:space="preserve">Изменения, вносимые в Документацию, утверждаются руководителем Организатора, либо уполномоченным лицом Организатора.   </w:t>
      </w:r>
    </w:p>
    <w:p w:rsidR="00EB27A7" w:rsidRDefault="00EB27A7" w:rsidP="00A10E5E">
      <w:pPr>
        <w:pStyle w:val="31"/>
        <w:spacing w:before="0" w:after="0"/>
      </w:pPr>
      <w:r>
        <w:t xml:space="preserve">2.5.2 Изменения, вносимые в Извещение о проведении открытого Запроса предложений, либо Документацию размещаются </w:t>
      </w:r>
      <w:r w:rsidR="00521247">
        <w:t>в Единой информационной системе</w:t>
      </w:r>
      <w:r>
        <w:t xml:space="preserve"> не позднее, чем в течение трех дней со дня принятия решения о внесении указанных изменений. В случае </w:t>
      </w:r>
      <w:r w:rsidR="00CC7079">
        <w:t>если Извещение</w:t>
      </w:r>
      <w:r>
        <w:t xml:space="preserve"> о проведении </w:t>
      </w:r>
      <w:r w:rsidR="00CC7079">
        <w:t>Запроса предложений,</w:t>
      </w:r>
      <w:r>
        <w:t xml:space="preserve">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Документацию о Запросе предложений.</w:t>
      </w:r>
    </w:p>
    <w:p w:rsidR="00EB27A7" w:rsidRDefault="00EB27A7" w:rsidP="00A10E5E">
      <w:pPr>
        <w:pStyle w:val="31"/>
        <w:spacing w:before="0" w:after="0"/>
      </w:pPr>
      <w:r>
        <w:t xml:space="preserve">2.5.3 В случае если  указанные изменения  размещены </w:t>
      </w:r>
      <w:r w:rsidR="00521247">
        <w:t>в Единой информационной системе</w:t>
      </w:r>
      <w:r>
        <w:t xml:space="preserve">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w:t>
      </w:r>
      <w:r w:rsidR="00521247">
        <w:t>в Единой информационной системе</w:t>
      </w:r>
      <w:r>
        <w:t xml:space="preserve">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p>
    <w:p w:rsidR="00EB27A7" w:rsidRDefault="00EB27A7" w:rsidP="00A10E5E">
      <w:pPr>
        <w:pStyle w:val="31"/>
        <w:spacing w:before="0"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EB27A7" w:rsidRDefault="00EB27A7" w:rsidP="00A10E5E">
      <w:pPr>
        <w:pStyle w:val="31"/>
        <w:spacing w:before="0"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EB27A7" w:rsidRDefault="00EB27A7" w:rsidP="00A10E5E">
      <w:pPr>
        <w:pStyle w:val="31"/>
        <w:spacing w:before="0" w:after="0"/>
      </w:pPr>
    </w:p>
    <w:p w:rsidR="00EB27A7" w:rsidRDefault="00EB27A7" w:rsidP="00A10E5E">
      <w:pPr>
        <w:pStyle w:val="20"/>
        <w:spacing w:before="0" w:after="0"/>
      </w:pPr>
      <w:r>
        <w:t>2.6 Отказ от проведения процедуры Запроса предложений</w:t>
      </w:r>
    </w:p>
    <w:p w:rsidR="00EB27A7" w:rsidRDefault="00EB27A7" w:rsidP="00A10E5E">
      <w:pPr>
        <w:pStyle w:val="31"/>
        <w:spacing w:before="0" w:after="0"/>
      </w:pPr>
      <w:r>
        <w:t>2.6.1 Заказчик вправе отказаться от проведения процедуры Запроса предложений, а также завершить процедуру Запроса предложений без заключения Договора по его результатам в любое время, при этом Заказчик и Организатор не возмещают Участнику закупки расходы, понесенные им в связи с участием в процедурах Запроса предложений.</w:t>
      </w:r>
    </w:p>
    <w:p w:rsidR="00EB27A7" w:rsidRDefault="00EB27A7" w:rsidP="00A10E5E">
      <w:pPr>
        <w:pStyle w:val="31"/>
        <w:spacing w:before="0" w:after="0"/>
      </w:pPr>
      <w:r>
        <w:t xml:space="preserve">2.6.2 Извещение об отказе от проведения открытого Запроса предложений размещается </w:t>
      </w:r>
      <w:r w:rsidR="00C628C2">
        <w:t>в Единой информационной системе</w:t>
      </w:r>
      <w:r>
        <w:t xml:space="preserve"> и на сайте Электронной площадки в случае, если на ней ранее размещались документы о проведении открытого Запроса предложений</w:t>
      </w:r>
    </w:p>
    <w:p w:rsidR="00EB27A7" w:rsidRDefault="00EB27A7" w:rsidP="00A10E5E">
      <w:pPr>
        <w:pStyle w:val="31"/>
        <w:spacing w:before="0" w:after="0"/>
      </w:pPr>
      <w:r>
        <w:t>2.6.3 После размещения Извещения об отказе от проведения открытого Запроса предложений Организатор возвращ</w:t>
      </w:r>
      <w:r w:rsidR="005C0DFC">
        <w:t xml:space="preserve">ает Участникам закупки </w:t>
      </w:r>
      <w:r>
        <w:t>обеспечение Заявки на участие в Запросе предложений в случ</w:t>
      </w:r>
      <w:r w:rsidR="005C0DFC">
        <w:t xml:space="preserve">ае, если оно было предоставлено </w:t>
      </w:r>
      <w:r>
        <w:t xml:space="preserve">Участником в соответствии с </w:t>
      </w:r>
      <w:r>
        <w:lastRenderedPageBreak/>
        <w:t>требованиями, установленными в Извещении и Информационной карте Документацией  о Запросе предложений.</w:t>
      </w:r>
    </w:p>
    <w:p w:rsidR="00EB27A7" w:rsidRDefault="00EB27A7" w:rsidP="00A10E5E">
      <w:pPr>
        <w:pStyle w:val="31"/>
        <w:spacing w:before="0" w:after="0"/>
      </w:pPr>
    </w:p>
    <w:p w:rsidR="00EB27A7" w:rsidRDefault="00EB27A7" w:rsidP="00A10E5E">
      <w:pPr>
        <w:pStyle w:val="20"/>
        <w:spacing w:before="0" w:after="0"/>
      </w:pPr>
      <w:r>
        <w:t>2.7 Подача заявок на участие в Запросе предложений и их прием</w:t>
      </w:r>
    </w:p>
    <w:p w:rsidR="00EB27A7" w:rsidRPr="0060763C" w:rsidRDefault="00EB27A7" w:rsidP="0060763C">
      <w:pPr>
        <w:ind w:firstLine="567"/>
      </w:pPr>
      <w:r w:rsidRPr="00483C2E">
        <w:t>2.7.1 Общие положения</w:t>
      </w:r>
    </w:p>
    <w:p w:rsidR="00EB27A7" w:rsidRDefault="00EB27A7" w:rsidP="00A10E5E">
      <w:pPr>
        <w:pStyle w:val="44"/>
        <w:spacing w:before="0"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EB27A7" w:rsidRDefault="00EB27A7" w:rsidP="00A10E5E">
      <w:pPr>
        <w:pStyle w:val="44"/>
        <w:spacing w:before="0" w:after="0"/>
      </w:pPr>
      <w:r>
        <w:t xml:space="preserve">2.7.1.2 </w:t>
      </w:r>
      <w:r w:rsidRPr="0024606D">
        <w:t>Участник, подавший Заявку на участие в Запросе предложений, вправе изменить или отозвать Заявку на участие в Запросе предложений в любое время до истечения установленного в Информационной карте Запроса предложений (п. 3.14) срока подачи Заявок на участие в Запросе предложений. Изменения и дополнения в Заявку предоставляются Организатору в порядке, установленном в п. 2.7.1.1 настоящей Документации</w:t>
      </w:r>
      <w:r>
        <w:t>.</w:t>
      </w:r>
    </w:p>
    <w:p w:rsidR="00EB27A7" w:rsidRDefault="00EB27A7" w:rsidP="00A10E5E">
      <w:pPr>
        <w:pStyle w:val="44"/>
        <w:spacing w:before="0"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EB27A7" w:rsidRDefault="00EB27A7" w:rsidP="00A10E5E">
      <w:pPr>
        <w:pStyle w:val="44"/>
        <w:spacing w:before="0" w:after="0"/>
      </w:pPr>
    </w:p>
    <w:p w:rsidR="00EB27A7" w:rsidRDefault="00EB27A7" w:rsidP="00A10E5E">
      <w:pPr>
        <w:pStyle w:val="20"/>
        <w:spacing w:before="0" w:after="0"/>
      </w:pPr>
      <w:r>
        <w:t>2.8 Открытие доступа к Заявкам на участие в Запросе предложений</w:t>
      </w:r>
    </w:p>
    <w:p w:rsidR="00EB27A7" w:rsidRDefault="00EB27A7" w:rsidP="00A10E5E">
      <w:pPr>
        <w:pStyle w:val="af3"/>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EB27A7" w:rsidRDefault="00EB27A7" w:rsidP="00A10E5E">
      <w:pPr>
        <w:pStyle w:val="af3"/>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EB27A7" w:rsidRDefault="00EB27A7" w:rsidP="00A10E5E">
      <w:pPr>
        <w:pStyle w:val="af3"/>
        <w:spacing w:before="0" w:after="0"/>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EB27A7" w:rsidRDefault="00EB27A7" w:rsidP="00A10E5E">
      <w:pPr>
        <w:pStyle w:val="afff1"/>
        <w:spacing w:after="0"/>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EB27A7" w:rsidRDefault="00EB27A7" w:rsidP="00A10E5E">
      <w:pPr>
        <w:pStyle w:val="afff1"/>
        <w:spacing w:after="0"/>
      </w:pPr>
      <w:r>
        <w:t>б) предложение о цене Договора согласно приведенным сведениям в письме о подаче Заявки на участие в Запросе предложений (п.6.1).</w:t>
      </w:r>
    </w:p>
    <w:p w:rsidR="00EB27A7" w:rsidRDefault="00EB27A7" w:rsidP="00A10E5E">
      <w:pPr>
        <w:pStyle w:val="afff1"/>
        <w:spacing w:after="0"/>
      </w:pPr>
    </w:p>
    <w:p w:rsidR="00EB27A7" w:rsidRDefault="00EB27A7" w:rsidP="00A10E5E">
      <w:pPr>
        <w:pStyle w:val="20"/>
        <w:spacing w:before="0" w:after="0"/>
        <w:ind w:left="0" w:firstLine="567"/>
      </w:pPr>
      <w:r>
        <w:t xml:space="preserve">2.9 Рассмотрение, оценка и сопоставление </w:t>
      </w:r>
      <w:r w:rsidR="00D41B17">
        <w:t>заявок на</w:t>
      </w:r>
      <w:r>
        <w:t xml:space="preserve"> участие в Запросе предложений.</w:t>
      </w:r>
    </w:p>
    <w:p w:rsidR="00EB27A7" w:rsidRDefault="00EB27A7" w:rsidP="0060763C">
      <w:pPr>
        <w:ind w:firstLine="567"/>
      </w:pPr>
      <w:r w:rsidRPr="0060763C">
        <w:t>2.9.1 Общие положения</w:t>
      </w:r>
    </w:p>
    <w:p w:rsidR="00EB27A7" w:rsidRDefault="00EB27A7" w:rsidP="00A10E5E">
      <w:pPr>
        <w:pStyle w:val="44"/>
        <w:spacing w:before="0" w:after="0"/>
      </w:pPr>
      <w:r>
        <w:t xml:space="preserve">2.9.1.1 </w:t>
      </w:r>
      <w:r w:rsidR="00D41B17">
        <w:t>Рассмотрение, оценка</w:t>
      </w:r>
      <w:r>
        <w:t xml:space="preserve"> и сопоставление заявок на участие в Запросе предложений могут проводиться одновременно или последовательно.</w:t>
      </w:r>
    </w:p>
    <w:p w:rsidR="00EB27A7" w:rsidRDefault="00EB27A7" w:rsidP="00A10E5E">
      <w:pPr>
        <w:pStyle w:val="44"/>
        <w:spacing w:before="0" w:after="0"/>
      </w:pPr>
      <w:r>
        <w:t>2.9.1.2 Срок рассмотрения и оценки Заявок на участие в Запросе предложений не может превышать срок, указанный в Информационной карте Запроса предложений (п. 3.17).</w:t>
      </w:r>
    </w:p>
    <w:p w:rsidR="00EB27A7" w:rsidRDefault="00EB27A7" w:rsidP="00A10E5E">
      <w:pPr>
        <w:pStyle w:val="44"/>
        <w:spacing w:before="0" w:after="0"/>
      </w:pPr>
    </w:p>
    <w:p w:rsidR="00EB27A7" w:rsidRDefault="00EB27A7" w:rsidP="0060763C">
      <w:pPr>
        <w:ind w:firstLine="567"/>
      </w:pPr>
      <w:r w:rsidRPr="0060763C">
        <w:t>2.9.2 Порядок рассмотрения Заявок на участие в Запросе предложений</w:t>
      </w:r>
    </w:p>
    <w:p w:rsidR="00F628D9" w:rsidRPr="009E24E0" w:rsidRDefault="00F628D9" w:rsidP="00F628D9">
      <w:pPr>
        <w:pStyle w:val="-40"/>
        <w:numPr>
          <w:ilvl w:val="0"/>
          <w:numId w:val="0"/>
        </w:numPr>
        <w:tabs>
          <w:tab w:val="left" w:pos="708"/>
        </w:tabs>
        <w:spacing w:line="240" w:lineRule="auto"/>
        <w:ind w:firstLine="567"/>
        <w:rPr>
          <w:sz w:val="24"/>
        </w:rPr>
      </w:pPr>
      <w:r w:rsidRPr="009E24E0">
        <w:rPr>
          <w:sz w:val="24"/>
        </w:rPr>
        <w:t>2.9.2.1</w:t>
      </w:r>
      <w:r>
        <w:rPr>
          <w:sz w:val="24"/>
          <w:szCs w:val="24"/>
        </w:rPr>
        <w:t>.</w:t>
      </w:r>
      <w:r w:rsidRPr="009E24E0">
        <w:rPr>
          <w:sz w:val="24"/>
        </w:rPr>
        <w:t xml:space="preserve"> Организатор Запроса предложений рассматривает Заявки на участие в </w:t>
      </w:r>
      <w:r>
        <w:rPr>
          <w:sz w:val="24"/>
          <w:szCs w:val="24"/>
        </w:rPr>
        <w:t>Закупке</w:t>
      </w:r>
      <w:r w:rsidRPr="009E24E0">
        <w:rPr>
          <w:sz w:val="24"/>
        </w:rPr>
        <w:t xml:space="preserve"> на соответствие следующим требованиям:</w:t>
      </w:r>
    </w:p>
    <w:p w:rsidR="00F628D9" w:rsidRPr="009E24E0" w:rsidRDefault="00F628D9" w:rsidP="00F628D9">
      <w:pPr>
        <w:pStyle w:val="-40"/>
        <w:numPr>
          <w:ilvl w:val="0"/>
          <w:numId w:val="0"/>
        </w:numPr>
        <w:tabs>
          <w:tab w:val="left" w:pos="708"/>
        </w:tabs>
        <w:spacing w:line="240" w:lineRule="auto"/>
        <w:ind w:firstLine="567"/>
        <w:rPr>
          <w:sz w:val="24"/>
        </w:rPr>
      </w:pPr>
      <w:r w:rsidRPr="009E24E0">
        <w:rPr>
          <w:sz w:val="24"/>
        </w:rPr>
        <w:t>а) наличие документов, определенных настоящей Документацией;</w:t>
      </w:r>
    </w:p>
    <w:p w:rsidR="00F628D9" w:rsidRPr="009E24E0" w:rsidRDefault="00F628D9" w:rsidP="00F628D9">
      <w:pPr>
        <w:pStyle w:val="-40"/>
        <w:numPr>
          <w:ilvl w:val="0"/>
          <w:numId w:val="0"/>
        </w:numPr>
        <w:tabs>
          <w:tab w:val="left" w:pos="708"/>
        </w:tabs>
        <w:spacing w:line="240" w:lineRule="auto"/>
        <w:ind w:firstLine="567"/>
        <w:rPr>
          <w:sz w:val="24"/>
        </w:rPr>
      </w:pPr>
      <w:r w:rsidRPr="009E24E0">
        <w:rPr>
          <w:sz w:val="24"/>
        </w:rPr>
        <w:t xml:space="preserve">б) соответствие предмета Заявки на участие в </w:t>
      </w:r>
      <w:r>
        <w:rPr>
          <w:sz w:val="24"/>
          <w:szCs w:val="24"/>
        </w:rPr>
        <w:t>Закупке</w:t>
      </w:r>
      <w:r w:rsidRPr="009E24E0">
        <w:rPr>
          <w:sz w:val="24"/>
        </w:rPr>
        <w:t xml:space="preserve"> предмету </w:t>
      </w:r>
      <w:r>
        <w:rPr>
          <w:sz w:val="24"/>
          <w:szCs w:val="24"/>
        </w:rPr>
        <w:t>Запроса предложений</w:t>
      </w:r>
      <w:r w:rsidRPr="009E24E0">
        <w:rPr>
          <w:sz w:val="24"/>
        </w:rPr>
        <w:t>, указанному в настоящей Документации;</w:t>
      </w:r>
    </w:p>
    <w:p w:rsidR="00F628D9" w:rsidRPr="009E24E0" w:rsidRDefault="00F628D9" w:rsidP="00F628D9">
      <w:pPr>
        <w:pStyle w:val="-40"/>
        <w:numPr>
          <w:ilvl w:val="0"/>
          <w:numId w:val="0"/>
        </w:numPr>
        <w:tabs>
          <w:tab w:val="left" w:pos="708"/>
        </w:tabs>
        <w:spacing w:line="240" w:lineRule="auto"/>
        <w:ind w:firstLine="567"/>
        <w:rPr>
          <w:sz w:val="24"/>
        </w:rPr>
      </w:pPr>
      <w:r w:rsidRPr="009E24E0">
        <w:rPr>
          <w:sz w:val="24"/>
        </w:rPr>
        <w:lastRenderedPageBreak/>
        <w:t>в) наличие обеспечения Заявки на участие в Запросе предложений, если в п. 3.10</w:t>
      </w:r>
      <w:r>
        <w:rPr>
          <w:sz w:val="24"/>
          <w:szCs w:val="24"/>
        </w:rPr>
        <w:t xml:space="preserve"> настоящей Документации</w:t>
      </w:r>
      <w:r w:rsidRPr="009E24E0">
        <w:rPr>
          <w:sz w:val="24"/>
        </w:rPr>
        <w:t xml:space="preserve"> установлено данное требование;</w:t>
      </w:r>
    </w:p>
    <w:p w:rsidR="00F628D9" w:rsidRDefault="00F628D9" w:rsidP="00F628D9">
      <w:pPr>
        <w:pStyle w:val="-40"/>
        <w:numPr>
          <w:ilvl w:val="0"/>
          <w:numId w:val="0"/>
        </w:numPr>
        <w:tabs>
          <w:tab w:val="left" w:pos="708"/>
        </w:tabs>
        <w:spacing w:line="240" w:lineRule="auto"/>
        <w:ind w:firstLine="567"/>
        <w:rPr>
          <w:sz w:val="24"/>
        </w:rPr>
      </w:pPr>
      <w:r w:rsidRPr="009E24E0">
        <w:rPr>
          <w:sz w:val="24"/>
        </w:rPr>
        <w:t xml:space="preserve">г) не превышение предложения о цене Договора участника </w:t>
      </w:r>
      <w:r>
        <w:rPr>
          <w:sz w:val="24"/>
          <w:szCs w:val="24"/>
        </w:rPr>
        <w:t>Закупки</w:t>
      </w:r>
      <w:r w:rsidRPr="009E24E0">
        <w:rPr>
          <w:sz w:val="24"/>
        </w:rPr>
        <w:t xml:space="preserve"> над начальной (максимальной) ценой предмета </w:t>
      </w:r>
      <w:r>
        <w:rPr>
          <w:sz w:val="24"/>
          <w:szCs w:val="24"/>
        </w:rPr>
        <w:t>Закупки</w:t>
      </w:r>
      <w:r w:rsidRPr="009E24E0">
        <w:rPr>
          <w:sz w:val="24"/>
        </w:rPr>
        <w:t>, указанной в п. 3.9</w:t>
      </w:r>
      <w:r>
        <w:rPr>
          <w:sz w:val="24"/>
          <w:szCs w:val="24"/>
        </w:rPr>
        <w:t xml:space="preserve"> настоящей Документации</w:t>
      </w:r>
      <w:r w:rsidRPr="009E24E0">
        <w:rPr>
          <w:sz w:val="24"/>
        </w:rPr>
        <w:t xml:space="preserve">. Если Участник использует право на освобождение от уплаты НДС или не является налогоплательщиком НДС, то </w:t>
      </w:r>
      <w:r>
        <w:rPr>
          <w:sz w:val="24"/>
          <w:szCs w:val="24"/>
        </w:rPr>
        <w:t xml:space="preserve">предложение участника </w:t>
      </w:r>
      <w:r w:rsidRPr="009E24E0">
        <w:rPr>
          <w:sz w:val="24"/>
        </w:rPr>
        <w:t xml:space="preserve">о цене Договора </w:t>
      </w:r>
      <w:r>
        <w:rPr>
          <w:sz w:val="24"/>
          <w:szCs w:val="24"/>
        </w:rPr>
        <w:t>не должно превышать начальную (максимальную) цену</w:t>
      </w:r>
      <w:r w:rsidRPr="009E24E0">
        <w:rPr>
          <w:sz w:val="24"/>
        </w:rPr>
        <w:t xml:space="preserve"> предмета закупки для участников, использующих право на освобождение от уплаты НДС или не являющихся налогоплательщиками НДС, указанной в </w:t>
      </w:r>
      <w:r>
        <w:rPr>
          <w:sz w:val="24"/>
          <w:szCs w:val="24"/>
        </w:rPr>
        <w:t>п. 3.9 настоящей Документации</w:t>
      </w:r>
      <w:r>
        <w:rPr>
          <w:sz w:val="24"/>
        </w:rPr>
        <w:t>;</w:t>
      </w:r>
    </w:p>
    <w:p w:rsidR="00F628D9" w:rsidRPr="009E24E0" w:rsidRDefault="00F628D9" w:rsidP="00F628D9">
      <w:pPr>
        <w:pStyle w:val="-40"/>
        <w:numPr>
          <w:ilvl w:val="0"/>
          <w:numId w:val="0"/>
        </w:numPr>
        <w:tabs>
          <w:tab w:val="left" w:pos="708"/>
        </w:tabs>
        <w:spacing w:line="240" w:lineRule="auto"/>
        <w:ind w:firstLine="567"/>
        <w:rPr>
          <w:sz w:val="24"/>
        </w:rPr>
      </w:pPr>
      <w:r>
        <w:rPr>
          <w:sz w:val="24"/>
        </w:rPr>
        <w:t>д) соответствие участника закупки требованиям, установленным настоящей Документацией.</w:t>
      </w:r>
    </w:p>
    <w:p w:rsidR="00EB27A7" w:rsidRDefault="00EB27A7" w:rsidP="00A10E5E">
      <w:pPr>
        <w:pStyle w:val="44"/>
        <w:spacing w:before="0"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EB27A7" w:rsidRDefault="00EB27A7" w:rsidP="00A10E5E">
      <w:pPr>
        <w:pStyle w:val="44"/>
        <w:spacing w:before="0" w:after="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945270" w:rsidRPr="003675FB" w:rsidRDefault="00945270" w:rsidP="00945270">
      <w:pPr>
        <w:pStyle w:val="-40"/>
        <w:numPr>
          <w:ilvl w:val="0"/>
          <w:numId w:val="0"/>
        </w:numPr>
        <w:tabs>
          <w:tab w:val="left" w:pos="708"/>
        </w:tabs>
        <w:spacing w:line="240" w:lineRule="auto"/>
        <w:ind w:firstLine="567"/>
        <w:rPr>
          <w:sz w:val="24"/>
          <w:szCs w:val="24"/>
        </w:rPr>
      </w:pPr>
      <w:r w:rsidRPr="009E24E0">
        <w:rPr>
          <w:sz w:val="24"/>
        </w:rPr>
        <w:t xml:space="preserve">а) </w:t>
      </w:r>
      <w:r w:rsidRPr="003D7585">
        <w:rPr>
          <w:rFonts w:eastAsia="Calibri"/>
          <w:sz w:val="24"/>
          <w:szCs w:val="24"/>
          <w:lang w:eastAsia="en-US"/>
        </w:rPr>
        <w:t>отсутствия в составе заявки на участие в запросе предложений документов, определенных документацией о запросе предложений, либо наличия в таких документах недостоверных сведений о</w:t>
      </w:r>
      <w:r>
        <w:rPr>
          <w:rFonts w:eastAsia="Calibri"/>
          <w:sz w:val="24"/>
          <w:szCs w:val="24"/>
          <w:lang w:eastAsia="en-US"/>
        </w:rPr>
        <w:t>б участнике запроса предложений</w:t>
      </w:r>
      <w:r w:rsidRPr="003D7585">
        <w:rPr>
          <w:rFonts w:eastAsia="Calibri"/>
          <w:sz w:val="24"/>
          <w:szCs w:val="24"/>
          <w:lang w:eastAsia="en-US"/>
        </w:rPr>
        <w:t xml:space="preserve"> или о товарах (работах, услугах), на поставку (выполнение, оказание) которых размещается заказ</w:t>
      </w:r>
      <w:r w:rsidRPr="003D7585">
        <w:rPr>
          <w:sz w:val="24"/>
          <w:szCs w:val="24"/>
        </w:rPr>
        <w:t>.</w:t>
      </w:r>
    </w:p>
    <w:p w:rsidR="00945270" w:rsidRPr="009E24E0" w:rsidRDefault="00945270" w:rsidP="00945270">
      <w:pPr>
        <w:pStyle w:val="-40"/>
        <w:numPr>
          <w:ilvl w:val="0"/>
          <w:numId w:val="0"/>
        </w:numPr>
        <w:tabs>
          <w:tab w:val="left" w:pos="708"/>
        </w:tabs>
        <w:spacing w:line="240" w:lineRule="auto"/>
        <w:ind w:firstLine="567"/>
        <w:rPr>
          <w:sz w:val="24"/>
        </w:rPr>
      </w:pPr>
      <w:r w:rsidRPr="009E24E0">
        <w:rPr>
          <w:sz w:val="24"/>
        </w:rPr>
        <w:t xml:space="preserve">б) </w:t>
      </w:r>
      <w:r>
        <w:rPr>
          <w:sz w:val="24"/>
          <w:szCs w:val="24"/>
        </w:rPr>
        <w:t>Отсутствие</w:t>
      </w:r>
      <w:r w:rsidRPr="009E24E0">
        <w:rPr>
          <w:sz w:val="24"/>
        </w:rPr>
        <w:t xml:space="preserve"> обеспечения Заявки на участие в </w:t>
      </w:r>
      <w:r>
        <w:rPr>
          <w:sz w:val="24"/>
          <w:szCs w:val="24"/>
        </w:rPr>
        <w:t>Закупке</w:t>
      </w:r>
      <w:r w:rsidRPr="009E24E0">
        <w:rPr>
          <w:sz w:val="24"/>
        </w:rPr>
        <w:t xml:space="preserve">, если </w:t>
      </w:r>
      <w:r>
        <w:rPr>
          <w:sz w:val="24"/>
          <w:szCs w:val="24"/>
        </w:rPr>
        <w:t>настоящей Документации</w:t>
      </w:r>
      <w:r w:rsidRPr="009E24E0">
        <w:rPr>
          <w:sz w:val="24"/>
        </w:rPr>
        <w:t xml:space="preserve"> установлено такое требование</w:t>
      </w:r>
      <w:r>
        <w:rPr>
          <w:sz w:val="24"/>
          <w:szCs w:val="24"/>
        </w:rPr>
        <w:t>.</w:t>
      </w:r>
    </w:p>
    <w:p w:rsidR="00945270" w:rsidRDefault="00945270" w:rsidP="00945270">
      <w:pPr>
        <w:pStyle w:val="-40"/>
        <w:numPr>
          <w:ilvl w:val="0"/>
          <w:numId w:val="0"/>
        </w:numPr>
        <w:tabs>
          <w:tab w:val="left" w:pos="708"/>
        </w:tabs>
        <w:spacing w:line="240" w:lineRule="auto"/>
        <w:ind w:firstLine="567"/>
        <w:rPr>
          <w:sz w:val="24"/>
          <w:szCs w:val="24"/>
        </w:rPr>
      </w:pPr>
      <w:r w:rsidRPr="009E24E0">
        <w:rPr>
          <w:sz w:val="24"/>
        </w:rPr>
        <w:t xml:space="preserve">в) </w:t>
      </w:r>
      <w:r>
        <w:rPr>
          <w:sz w:val="24"/>
          <w:szCs w:val="24"/>
        </w:rPr>
        <w:t>Наличия</w:t>
      </w:r>
      <w:r w:rsidRPr="009E24E0">
        <w:rPr>
          <w:sz w:val="24"/>
        </w:rPr>
        <w:t xml:space="preserve"> в таких Заявках участников  предложения о цене договора, превышающего начальную (максимальную) цену предмета закупки, установленную в </w:t>
      </w:r>
      <w:r>
        <w:rPr>
          <w:sz w:val="24"/>
          <w:szCs w:val="24"/>
        </w:rPr>
        <w:t xml:space="preserve">п. 3.9 настоящей </w:t>
      </w:r>
      <w:r w:rsidRPr="009E24E0">
        <w:rPr>
          <w:sz w:val="24"/>
        </w:rPr>
        <w:t>Документации</w:t>
      </w:r>
      <w:r>
        <w:rPr>
          <w:sz w:val="24"/>
          <w:szCs w:val="24"/>
        </w:rPr>
        <w:t>;</w:t>
      </w:r>
      <w:r w:rsidRPr="009E24E0">
        <w:rPr>
          <w:sz w:val="24"/>
        </w:rPr>
        <w:t xml:space="preserve">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w:t>
      </w:r>
      <w:r>
        <w:rPr>
          <w:sz w:val="24"/>
          <w:szCs w:val="24"/>
        </w:rPr>
        <w:t xml:space="preserve"> настоящей Документации.</w:t>
      </w:r>
    </w:p>
    <w:p w:rsidR="00945270" w:rsidRPr="003675FB" w:rsidRDefault="00945270" w:rsidP="00945270">
      <w:pPr>
        <w:pStyle w:val="-40"/>
        <w:numPr>
          <w:ilvl w:val="0"/>
          <w:numId w:val="0"/>
        </w:numPr>
        <w:tabs>
          <w:tab w:val="left" w:pos="708"/>
        </w:tabs>
        <w:spacing w:line="240" w:lineRule="auto"/>
        <w:ind w:firstLine="567"/>
        <w:rPr>
          <w:sz w:val="24"/>
        </w:rPr>
      </w:pPr>
      <w:r>
        <w:rPr>
          <w:sz w:val="24"/>
        </w:rPr>
        <w:t>г) Наличия в таких З</w:t>
      </w:r>
      <w:r w:rsidRPr="003675FB">
        <w:rPr>
          <w:sz w:val="24"/>
        </w:rPr>
        <w:t xml:space="preserve">аявках предложения о цене единицы товара, работы, услуги, цене запасных частей к технике, оборудованию, размере скидки от цены товара, работы, услуги, являющихся предметом закупки, превышающего  начальную (максимальную) цену  единицы товара, работы, услуги, цены запасных частей к технике, оборудованию, размер скидки от цены товара, работы, услуги, установленную  в документации о запросе предложений; </w:t>
      </w:r>
    </w:p>
    <w:p w:rsidR="00945270" w:rsidRPr="009E24E0" w:rsidRDefault="00945270" w:rsidP="00945270">
      <w:pPr>
        <w:pStyle w:val="-40"/>
        <w:numPr>
          <w:ilvl w:val="0"/>
          <w:numId w:val="0"/>
        </w:numPr>
        <w:tabs>
          <w:tab w:val="left" w:pos="708"/>
        </w:tabs>
        <w:spacing w:line="240" w:lineRule="auto"/>
        <w:ind w:firstLine="567"/>
        <w:rPr>
          <w:sz w:val="24"/>
        </w:rPr>
      </w:pPr>
      <w:r>
        <w:rPr>
          <w:sz w:val="24"/>
        </w:rPr>
        <w:t>д</w:t>
      </w:r>
      <w:r w:rsidRPr="009E24E0">
        <w:rPr>
          <w:sz w:val="24"/>
        </w:rPr>
        <w:t xml:space="preserve">) </w:t>
      </w:r>
      <w:r>
        <w:rPr>
          <w:sz w:val="24"/>
          <w:szCs w:val="24"/>
        </w:rPr>
        <w:t>Наличия</w:t>
      </w:r>
      <w:r w:rsidRPr="009E24E0">
        <w:rPr>
          <w:sz w:val="24"/>
        </w:rPr>
        <w:t xml:space="preserve"> сведений об Участнике Запроса предложений </w:t>
      </w:r>
      <w:r>
        <w:rPr>
          <w:sz w:val="24"/>
          <w:szCs w:val="24"/>
        </w:rPr>
        <w:t xml:space="preserve">(субподрядчике, соисполнителе) </w:t>
      </w:r>
      <w:r w:rsidRPr="009E24E0">
        <w:rPr>
          <w:sz w:val="24"/>
        </w:rPr>
        <w:t>в реестр</w:t>
      </w:r>
      <w:r>
        <w:rPr>
          <w:sz w:val="24"/>
        </w:rPr>
        <w:t>ах</w:t>
      </w:r>
      <w:r w:rsidRPr="009E24E0">
        <w:rPr>
          <w:sz w:val="24"/>
        </w:rPr>
        <w:t xml:space="preserve"> недобросовестных Поставщиков</w:t>
      </w:r>
      <w:r>
        <w:rPr>
          <w:sz w:val="24"/>
          <w:szCs w:val="24"/>
        </w:rPr>
        <w:t>.</w:t>
      </w:r>
    </w:p>
    <w:p w:rsidR="00945270" w:rsidRPr="00B179CF" w:rsidRDefault="00945270" w:rsidP="00945270">
      <w:pPr>
        <w:pStyle w:val="-40"/>
        <w:numPr>
          <w:ilvl w:val="0"/>
          <w:numId w:val="0"/>
        </w:numPr>
        <w:tabs>
          <w:tab w:val="left" w:pos="708"/>
        </w:tabs>
        <w:spacing w:line="240" w:lineRule="auto"/>
        <w:ind w:firstLine="567"/>
        <w:rPr>
          <w:sz w:val="24"/>
          <w:szCs w:val="24"/>
        </w:rPr>
      </w:pPr>
      <w:r w:rsidRPr="00B179CF">
        <w:rPr>
          <w:sz w:val="24"/>
        </w:rPr>
        <w:t xml:space="preserve">е) </w:t>
      </w:r>
      <w:r w:rsidRPr="00B179CF">
        <w:rPr>
          <w:sz w:val="24"/>
          <w:szCs w:val="24"/>
        </w:rPr>
        <w:t>Несоответствия Участника Закупки требованиям, указанным в п. 1.3 настоящей Документации.</w:t>
      </w:r>
    </w:p>
    <w:p w:rsidR="00945270" w:rsidRPr="00B179CF" w:rsidRDefault="00945270" w:rsidP="00945270">
      <w:pPr>
        <w:pStyle w:val="-40"/>
        <w:numPr>
          <w:ilvl w:val="0"/>
          <w:numId w:val="0"/>
        </w:numPr>
        <w:tabs>
          <w:tab w:val="left" w:pos="708"/>
        </w:tabs>
        <w:spacing w:line="240" w:lineRule="auto"/>
        <w:ind w:firstLine="567"/>
        <w:rPr>
          <w:sz w:val="24"/>
          <w:szCs w:val="24"/>
        </w:rPr>
      </w:pPr>
      <w:r w:rsidRPr="00B179CF">
        <w:rPr>
          <w:sz w:val="24"/>
          <w:szCs w:val="24"/>
        </w:rPr>
        <w:t>ж) Несоответствия Заявки на участие в Закупке требованиям настоящей Документации;</w:t>
      </w:r>
    </w:p>
    <w:p w:rsidR="00945270" w:rsidRPr="00B179CF" w:rsidRDefault="00945270" w:rsidP="00945270">
      <w:pPr>
        <w:pStyle w:val="afff1"/>
        <w:spacing w:after="0"/>
      </w:pPr>
      <w:r w:rsidRPr="00B179CF">
        <w:t>з) в случае использования для оценки заявок Участников критерия оценки «Условия оплаты»,  если заявка Участника не соответствует требованиям, указанным в п.2.3.1.5. настоящей Документации о запросе предложений;</w:t>
      </w:r>
    </w:p>
    <w:p w:rsidR="00945270" w:rsidRDefault="00945270" w:rsidP="00945270">
      <w:pPr>
        <w:pStyle w:val="afff1"/>
        <w:spacing w:after="0"/>
      </w:pPr>
      <w:r w:rsidRPr="00B179CF">
        <w:t>и) в случае использования для оценки заявок Участников критерия оценки «Срок поставки товара», если заявка Участника не соответствует требованиям, указанным в п.2.3.1.6. настоящей Документации о запросе предложений.</w:t>
      </w:r>
    </w:p>
    <w:p w:rsidR="00945270" w:rsidRPr="003D7585" w:rsidRDefault="00945270" w:rsidP="00945270">
      <w:pPr>
        <w:pStyle w:val="afff1"/>
        <w:spacing w:after="0"/>
      </w:pPr>
      <w:r>
        <w:t>к</w:t>
      </w:r>
      <w:r w:rsidRPr="003D7585">
        <w:t xml:space="preserve">) </w:t>
      </w:r>
      <w:r w:rsidRPr="003D7585">
        <w:rPr>
          <w:rFonts w:eastAsia="Calibri"/>
          <w:lang w:eastAsia="en-US"/>
        </w:rPr>
        <w:t>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p>
    <w:p w:rsidR="00EB27A7" w:rsidRDefault="00EB27A7" w:rsidP="00A10E5E">
      <w:pPr>
        <w:pStyle w:val="44"/>
        <w:spacing w:before="0" w:after="0"/>
      </w:pPr>
      <w:r>
        <w:t>2.9.2.4 Отклонение заявок на участие в Закупке допускается по иным основаниям, указанным в настоящей Документации.</w:t>
      </w:r>
    </w:p>
    <w:p w:rsidR="00EB27A7" w:rsidRDefault="00EB27A7" w:rsidP="00A10E5E">
      <w:pPr>
        <w:pStyle w:val="44"/>
        <w:spacing w:before="0" w:after="0"/>
      </w:pPr>
      <w:r>
        <w:lastRenderedPageBreak/>
        <w:t xml:space="preserve">2.9.2.5 На основании рассмотрения заявок на участие в Запросе предложений  принимается решение о допуске к участию в Запросе предложений Участника закупки, подавшего Заявку на участие в Запросе предложений, или об отказе в допуске такого Участника закупки к участию в Запросе предложений. </w:t>
      </w:r>
    </w:p>
    <w:p w:rsidR="00EB27A7" w:rsidRDefault="00EB27A7" w:rsidP="00A10E5E">
      <w:pPr>
        <w:pStyle w:val="44"/>
        <w:spacing w:before="0" w:after="0"/>
      </w:pPr>
      <w:r>
        <w:t>2.9.2.6 По результатам рассмотрения заявок на участие в Запросе предложений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Запросе предложений или об отказе в допуске к участию в Запросе предложений с обоснованием такого решения и с указанием положений Документации о Запросе предложений, которым не соответствует Участник закупки и (или) его Заявка на участие в Запросе предложений. В том же протоколе при необходимости указывается решение о проведении процедуры уторговывания.</w:t>
      </w:r>
    </w:p>
    <w:p w:rsidR="00EB27A7" w:rsidRDefault="00EB27A7" w:rsidP="00A10E5E">
      <w:pPr>
        <w:pStyle w:val="af3"/>
        <w:spacing w:before="0" w:after="0"/>
      </w:pPr>
      <w:r>
        <w:t xml:space="preserve">Указанный протокол размещается </w:t>
      </w:r>
      <w:r w:rsidR="001233DD">
        <w:t xml:space="preserve">в Единой информационной системе </w:t>
      </w:r>
      <w:r>
        <w:t>и сайте Электронной площадки не позднее трех дней со дня его подписания.</w:t>
      </w:r>
    </w:p>
    <w:p w:rsidR="00EB27A7" w:rsidRDefault="00EB27A7" w:rsidP="00EC00F2">
      <w:pPr>
        <w:pStyle w:val="44"/>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EB27A7" w:rsidRDefault="00EB27A7" w:rsidP="00EC00F2">
      <w:pPr>
        <w:pStyle w:val="44"/>
        <w:spacing w:before="0"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EB27A7" w:rsidRDefault="00EB27A7" w:rsidP="00A10E5E">
      <w:pPr>
        <w:pStyle w:val="af3"/>
        <w:spacing w:before="0" w:after="0"/>
      </w:pPr>
    </w:p>
    <w:p w:rsidR="00EB27A7" w:rsidRDefault="00EB27A7" w:rsidP="0060763C">
      <w:pPr>
        <w:ind w:firstLine="567"/>
      </w:pPr>
      <w:r w:rsidRPr="0060763C">
        <w:t>2.9.3 Порядок оценки Заявок на участие в Запросе предложений</w:t>
      </w:r>
    </w:p>
    <w:p w:rsidR="00EB27A7" w:rsidRDefault="00EB27A7" w:rsidP="00A10E5E">
      <w:pPr>
        <w:pStyle w:val="44"/>
        <w:spacing w:before="0"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EB27A7" w:rsidRDefault="00EB27A7" w:rsidP="00A10E5E">
      <w:pPr>
        <w:pStyle w:val="44"/>
        <w:spacing w:before="0"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EB27A7" w:rsidRDefault="00EB27A7" w:rsidP="00A10E5E">
      <w:pPr>
        <w:pStyle w:val="44"/>
        <w:spacing w:before="0"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EB27A7" w:rsidRDefault="00EB27A7" w:rsidP="00A10E5E">
      <w:pPr>
        <w:pStyle w:val="44"/>
        <w:spacing w:before="0"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EB27A7" w:rsidRDefault="00EB27A7" w:rsidP="00A10E5E">
      <w:pPr>
        <w:pStyle w:val="a2"/>
        <w:numPr>
          <w:ilvl w:val="0"/>
          <w:numId w:val="0"/>
        </w:numPr>
        <w:spacing w:after="0"/>
        <w:ind w:firstLine="567"/>
      </w:pPr>
      <w:r>
        <w:t>а) действующим законодательством;</w:t>
      </w:r>
    </w:p>
    <w:p w:rsidR="00EB27A7" w:rsidRDefault="00EB27A7" w:rsidP="00A10E5E">
      <w:pPr>
        <w:pStyle w:val="a2"/>
        <w:numPr>
          <w:ilvl w:val="0"/>
          <w:numId w:val="0"/>
        </w:numPr>
        <w:spacing w:after="0"/>
        <w:ind w:firstLine="567"/>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EB27A7" w:rsidRDefault="00EB27A7" w:rsidP="00A10E5E">
      <w:pPr>
        <w:pStyle w:val="a2"/>
        <w:numPr>
          <w:ilvl w:val="0"/>
          <w:numId w:val="0"/>
        </w:numPr>
        <w:spacing w:after="0"/>
        <w:ind w:firstLine="567"/>
      </w:pPr>
      <w:r>
        <w:t>в) критериями оценки и сопоставления заявок на участие в Запросе предложений, предусмотренными Документацией о Запросе предложений.</w:t>
      </w:r>
    </w:p>
    <w:p w:rsidR="00EB27A7" w:rsidRDefault="00EB27A7" w:rsidP="00A10E5E">
      <w:pPr>
        <w:pStyle w:val="a2"/>
        <w:numPr>
          <w:ilvl w:val="0"/>
          <w:numId w:val="0"/>
        </w:numPr>
        <w:spacing w:after="0"/>
        <w:ind w:firstLine="567"/>
      </w:pPr>
    </w:p>
    <w:p w:rsidR="00EB27A7" w:rsidRDefault="00EB27A7" w:rsidP="00A10E5E">
      <w:pPr>
        <w:pStyle w:val="20"/>
        <w:spacing w:before="0" w:after="0"/>
      </w:pPr>
      <w:r>
        <w:t>2.10 Принятие решения о результатах Запроса предложений</w:t>
      </w:r>
    </w:p>
    <w:p w:rsidR="00EB27A7" w:rsidRDefault="00EB27A7" w:rsidP="00A10E5E">
      <w:pPr>
        <w:pStyle w:val="31"/>
        <w:spacing w:before="0" w:after="0"/>
      </w:pPr>
      <w:r>
        <w:t>2.10.1 Решение о результатах Запроса предложений принимается Комиссией по подведению итогов Запроса предложений в срок не позднее указанного в Извещении и настоящей Документации.</w:t>
      </w:r>
    </w:p>
    <w:p w:rsidR="00EB27A7" w:rsidRDefault="00EB27A7" w:rsidP="00A10E5E">
      <w:pPr>
        <w:pStyle w:val="af3"/>
        <w:spacing w:before="0"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 заседания Комиссии, который должен быть опубликован на Официальном сайте и сайте Электронной площадки в течение 3 дней со дня его подписания.</w:t>
      </w:r>
    </w:p>
    <w:p w:rsidR="00EB27A7" w:rsidRDefault="00EB27A7" w:rsidP="00A10E5E">
      <w:pPr>
        <w:pStyle w:val="31"/>
        <w:spacing w:before="0" w:after="0"/>
      </w:pPr>
      <w:r>
        <w:t>2.10.2  На основании результатов рассмотрения и оценки Заявок на участие в Запросе предложений Комиссия может принять следующие решения:</w:t>
      </w:r>
    </w:p>
    <w:p w:rsidR="00EB27A7" w:rsidRDefault="00EB27A7" w:rsidP="00A10E5E">
      <w:pPr>
        <w:pStyle w:val="afff1"/>
        <w:spacing w:after="0"/>
      </w:pPr>
      <w:r>
        <w:t>а) о выборе наилучшей Заявки на участие в Запросе предложений;</w:t>
      </w:r>
    </w:p>
    <w:p w:rsidR="00EB27A7" w:rsidRDefault="00EB27A7" w:rsidP="00A10E5E">
      <w:pPr>
        <w:pStyle w:val="afff1"/>
        <w:spacing w:after="0"/>
      </w:pPr>
      <w:r>
        <w:t>б) о проведении процедуры уторговывания цен Заявок на участие в Запросе предложений;</w:t>
      </w:r>
    </w:p>
    <w:p w:rsidR="00EB27A7" w:rsidRDefault="00EB27A7" w:rsidP="00A10E5E">
      <w:pPr>
        <w:pStyle w:val="afff1"/>
        <w:spacing w:after="0"/>
      </w:pPr>
      <w:r>
        <w:t>в) об отклонении всех Заявок на участие в Запросе предложений и признании Запроса предложений несостоявшимся;</w:t>
      </w:r>
    </w:p>
    <w:p w:rsidR="00EB27A7" w:rsidRDefault="00EB27A7" w:rsidP="00A10E5E">
      <w:pPr>
        <w:pStyle w:val="afff1"/>
        <w:spacing w:after="0"/>
      </w:pPr>
      <w:r>
        <w:t>г) об отказе от проведения Запроса предложений.</w:t>
      </w:r>
    </w:p>
    <w:p w:rsidR="00EB27A7" w:rsidRDefault="00EB27A7" w:rsidP="00A10E5E">
      <w:pPr>
        <w:pStyle w:val="31"/>
        <w:spacing w:before="0" w:after="0"/>
      </w:pPr>
      <w:r>
        <w:t xml:space="preserve"> 2.10.3 Решения Комиссии оформляются протоколом, в котором содержатся следующие сведения:</w:t>
      </w:r>
    </w:p>
    <w:p w:rsidR="00EB27A7" w:rsidRDefault="00EB27A7" w:rsidP="00A10E5E">
      <w:pPr>
        <w:pStyle w:val="afff1"/>
        <w:spacing w:after="0"/>
      </w:pPr>
      <w:r>
        <w:t>а) об Участниках, представивших Заявки на участие в Запросе предложений, и допущенных к участию в Запросе предложений;</w:t>
      </w:r>
    </w:p>
    <w:p w:rsidR="00EB27A7" w:rsidRDefault="00EB27A7" w:rsidP="00A10E5E">
      <w:pPr>
        <w:pStyle w:val="afff1"/>
        <w:spacing w:after="0"/>
      </w:pPr>
      <w:r>
        <w:t>б) о результатах оценки и сопоставления заявок на участие в Запросе предложений;</w:t>
      </w:r>
    </w:p>
    <w:p w:rsidR="00EB27A7" w:rsidRDefault="00EB27A7" w:rsidP="00A10E5E">
      <w:pPr>
        <w:pStyle w:val="afff1"/>
        <w:spacing w:after="0"/>
      </w:pPr>
      <w:r>
        <w:t>в) о принятом решении на основании результатов оценки и сопоставления Заявок на участие в Запросе предложений;</w:t>
      </w:r>
    </w:p>
    <w:p w:rsidR="00EB27A7" w:rsidRDefault="00EB27A7" w:rsidP="00A10E5E">
      <w:pPr>
        <w:pStyle w:val="afff1"/>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EB27A7" w:rsidRDefault="00EB27A7" w:rsidP="00A10E5E">
      <w:pPr>
        <w:pStyle w:val="afff1"/>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EB27A7" w:rsidRDefault="00EB27A7" w:rsidP="00A10E5E">
      <w:pPr>
        <w:pStyle w:val="31"/>
        <w:spacing w:before="0"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EB27A7" w:rsidRDefault="00EB27A7" w:rsidP="00A10E5E">
      <w:pPr>
        <w:pStyle w:val="-30"/>
        <w:numPr>
          <w:ilvl w:val="0"/>
          <w:numId w:val="0"/>
        </w:numPr>
        <w:tabs>
          <w:tab w:val="left" w:pos="0"/>
        </w:tabs>
        <w:spacing w:line="240" w:lineRule="auto"/>
        <w:rPr>
          <w:sz w:val="24"/>
          <w:szCs w:val="24"/>
        </w:rPr>
      </w:pPr>
      <w:r>
        <w:rPr>
          <w:sz w:val="24"/>
          <w:szCs w:val="24"/>
        </w:rPr>
        <w:t>- по цен</w:t>
      </w:r>
      <w:r>
        <w:rPr>
          <w:color w:val="000000"/>
          <w:sz w:val="24"/>
          <w:szCs w:val="24"/>
        </w:rPr>
        <w:t>е</w:t>
      </w:r>
      <w:r>
        <w:rPr>
          <w:sz w:val="24"/>
          <w:szCs w:val="24"/>
        </w:rPr>
        <w:t xml:space="preserve"> предложения, если она не являлась критерием оценки заявок участников;</w:t>
      </w:r>
    </w:p>
    <w:p w:rsidR="00EB27A7" w:rsidRDefault="00EB27A7" w:rsidP="00A10E5E">
      <w:pPr>
        <w:pStyle w:val="-30"/>
        <w:numPr>
          <w:ilvl w:val="0"/>
          <w:numId w:val="0"/>
        </w:numPr>
        <w:tabs>
          <w:tab w:val="left" w:pos="0"/>
        </w:tabs>
        <w:spacing w:line="240" w:lineRule="auto"/>
        <w:rPr>
          <w:sz w:val="24"/>
          <w:szCs w:val="24"/>
        </w:rPr>
      </w:pPr>
      <w:r>
        <w:rPr>
          <w:sz w:val="24"/>
          <w:szCs w:val="24"/>
        </w:rPr>
        <w:t>- по срок</w:t>
      </w:r>
      <w:r>
        <w:rPr>
          <w:color w:val="000000"/>
          <w:sz w:val="24"/>
          <w:szCs w:val="24"/>
        </w:rPr>
        <w:t>у</w:t>
      </w:r>
      <w:r>
        <w:rPr>
          <w:sz w:val="24"/>
          <w:szCs w:val="24"/>
        </w:rP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EB27A7" w:rsidRDefault="00EB27A7" w:rsidP="00A10E5E">
      <w:pPr>
        <w:pStyle w:val="-30"/>
        <w:numPr>
          <w:ilvl w:val="0"/>
          <w:numId w:val="0"/>
        </w:numPr>
        <w:tabs>
          <w:tab w:val="left" w:pos="0"/>
        </w:tabs>
        <w:spacing w:line="240" w:lineRule="auto"/>
        <w:ind w:firstLine="567"/>
        <w:rPr>
          <w:sz w:val="24"/>
          <w:szCs w:val="24"/>
        </w:rPr>
      </w:pPr>
      <w:r>
        <w:rPr>
          <w:sz w:val="24"/>
          <w:szCs w:val="24"/>
        </w:rPr>
        <w:t xml:space="preserve">В сопоставлении принимают участие </w:t>
      </w:r>
      <w:r>
        <w:rPr>
          <w:color w:val="000000"/>
          <w:sz w:val="24"/>
          <w:szCs w:val="24"/>
        </w:rPr>
        <w:t xml:space="preserve">только те </w:t>
      </w:r>
      <w:r>
        <w:rPr>
          <w:sz w:val="24"/>
          <w:szCs w:val="24"/>
        </w:rPr>
        <w:t xml:space="preserve">заявки, </w:t>
      </w:r>
      <w:r>
        <w:rPr>
          <w:color w:val="000000"/>
          <w:sz w:val="24"/>
          <w:szCs w:val="24"/>
        </w:rPr>
        <w:t xml:space="preserve">которые </w:t>
      </w:r>
      <w:r>
        <w:rPr>
          <w:sz w:val="24"/>
          <w:szCs w:val="24"/>
        </w:rPr>
        <w:t>набра</w:t>
      </w:r>
      <w:r>
        <w:rPr>
          <w:color w:val="000000"/>
          <w:sz w:val="24"/>
          <w:szCs w:val="24"/>
        </w:rPr>
        <w:t>ли</w:t>
      </w:r>
      <w:r>
        <w:rPr>
          <w:sz w:val="24"/>
          <w:szCs w:val="24"/>
        </w:rPr>
        <w:t xml:space="preserve"> одинаковое количество баллов.</w:t>
      </w:r>
    </w:p>
    <w:p w:rsidR="00EB27A7" w:rsidRDefault="00EB27A7" w:rsidP="00A10E5E">
      <w:pPr>
        <w:pStyle w:val="-30"/>
        <w:numPr>
          <w:ilvl w:val="0"/>
          <w:numId w:val="0"/>
        </w:numPr>
        <w:tabs>
          <w:tab w:val="left" w:pos="0"/>
        </w:tabs>
        <w:spacing w:line="240" w:lineRule="auto"/>
        <w:ind w:firstLine="567"/>
        <w:rPr>
          <w:sz w:val="24"/>
          <w:szCs w:val="24"/>
        </w:rPr>
      </w:pPr>
      <w:r>
        <w:rPr>
          <w:sz w:val="24"/>
          <w:szCs w:val="24"/>
        </w:rP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EB27A7" w:rsidRDefault="00EB27A7" w:rsidP="00A10E5E">
      <w:pPr>
        <w:ind w:firstLine="567"/>
        <w:jc w:val="both"/>
      </w:pPr>
      <w:r>
        <w:t>2.10.4.1. Дополнительн</w:t>
      </w:r>
      <w:r>
        <w:rPr>
          <w:color w:val="000000"/>
        </w:rPr>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EB27A7" w:rsidRDefault="00EB27A7" w:rsidP="00A10E5E">
      <w:pPr>
        <w:ind w:firstLine="567"/>
        <w:jc w:val="both"/>
      </w:pPr>
      <w:r>
        <w:t>2.10.4.2. Дополнительн</w:t>
      </w:r>
      <w:r>
        <w:rPr>
          <w:color w:val="000000"/>
        </w:rPr>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Pr>
          <w:color w:val="000000"/>
        </w:rPr>
        <w:t>в хронологическом порядке</w:t>
      </w:r>
      <w:r>
        <w:t xml:space="preserve">. При этом первое место </w:t>
      </w:r>
      <w:r>
        <w:lastRenderedPageBreak/>
        <w:t xml:space="preserve">присваивается заявке участника, </w:t>
      </w:r>
      <w:r>
        <w:rPr>
          <w:color w:val="000000"/>
        </w:rPr>
        <w:t>имеющего наиболее раннюю дату регистрации</w:t>
      </w:r>
      <w:r>
        <w:t xml:space="preserve">, последнее место присваивается заявке участника, </w:t>
      </w:r>
      <w:r>
        <w:rPr>
          <w:color w:val="000000"/>
        </w:rPr>
        <w:t>имеющего наиболее позднюю дату регистрации</w:t>
      </w:r>
      <w:r>
        <w:t>.</w:t>
      </w:r>
    </w:p>
    <w:p w:rsidR="00EB27A7" w:rsidRDefault="00EB27A7" w:rsidP="00A10E5E">
      <w:pPr>
        <w:pStyle w:val="-30"/>
        <w:numPr>
          <w:ilvl w:val="0"/>
          <w:numId w:val="0"/>
        </w:numPr>
        <w:tabs>
          <w:tab w:val="left" w:pos="0"/>
        </w:tabs>
        <w:spacing w:line="240" w:lineRule="auto"/>
        <w:ind w:firstLine="567"/>
        <w:rPr>
          <w:sz w:val="24"/>
          <w:szCs w:val="24"/>
        </w:rPr>
      </w:pPr>
      <w:r>
        <w:rPr>
          <w:sz w:val="24"/>
          <w:szCs w:val="24"/>
        </w:rPr>
        <w:t xml:space="preserve">2.10.4.3. Решение Комиссии по подведению итогов запроса предложений о результатах проведения </w:t>
      </w:r>
      <w:r>
        <w:rPr>
          <w:color w:val="000000"/>
          <w:sz w:val="24"/>
          <w:szCs w:val="24"/>
        </w:rPr>
        <w:t xml:space="preserve">дополнительного </w:t>
      </w:r>
      <w:r>
        <w:rPr>
          <w:sz w:val="24"/>
          <w:szCs w:val="24"/>
        </w:rPr>
        <w:t>сопоставлени</w:t>
      </w:r>
      <w:r>
        <w:rPr>
          <w:color w:val="000000"/>
          <w:sz w:val="24"/>
          <w:szCs w:val="24"/>
        </w:rPr>
        <w:t>я</w:t>
      </w:r>
      <w:r>
        <w:rPr>
          <w:sz w:val="24"/>
          <w:szCs w:val="24"/>
        </w:rPr>
        <w:t xml:space="preserve"> заявок участников указывается в протоколе о подведении итогов запроса предложений.</w:t>
      </w:r>
    </w:p>
    <w:p w:rsidR="00EB27A7" w:rsidRDefault="00EB27A7" w:rsidP="00A10E5E">
      <w:pPr>
        <w:pStyle w:val="31"/>
        <w:spacing w:before="0"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EB27A7" w:rsidRDefault="00EB27A7" w:rsidP="00A10E5E">
      <w:pPr>
        <w:pStyle w:val="31"/>
        <w:spacing w:before="0" w:after="0"/>
      </w:pPr>
      <w:r>
        <w:t xml:space="preserve">2.10.6. Сведения о результатах Запроса предложений размещаются </w:t>
      </w:r>
      <w:r w:rsidR="00A07FC9">
        <w:t>в Единой информационной системе</w:t>
      </w:r>
      <w:r>
        <w:t xml:space="preserve"> и сайте Электронной площадки в срок, не превышающий 3 (трех) дней с даты подписания протокола о подведении итогов Запроса предложений.</w:t>
      </w:r>
    </w:p>
    <w:p w:rsidR="00EB27A7" w:rsidRDefault="00EB27A7" w:rsidP="00A10E5E">
      <w:pPr>
        <w:pStyle w:val="31"/>
        <w:spacing w:before="0" w:after="0"/>
      </w:pPr>
    </w:p>
    <w:p w:rsidR="00EB27A7" w:rsidRDefault="00EB27A7" w:rsidP="00A10E5E">
      <w:pPr>
        <w:pStyle w:val="20"/>
        <w:spacing w:before="0" w:after="0"/>
      </w:pPr>
      <w:r w:rsidRPr="007C3AE8">
        <w:t>2.11 Подписание Договора</w:t>
      </w:r>
    </w:p>
    <w:p w:rsidR="00EF0BE4" w:rsidRPr="00DA0255" w:rsidRDefault="00EF0BE4" w:rsidP="00EF0BE4">
      <w:pPr>
        <w:ind w:firstLine="588"/>
        <w:jc w:val="both"/>
        <w:rPr>
          <w:bCs/>
        </w:rPr>
      </w:pPr>
      <w:r w:rsidRPr="00DA0255">
        <w:rPr>
          <w:bCs/>
        </w:rPr>
        <w:t>2.11.1. Выбранный по результатам запроса предложений участник не позднее 10 (десяти) календарных дней со дня опубликования итогового протокола в соответствии с п. 2.10.6 настоящей Документации должен представить Заказчику, подписанный им текст договора (подлинник) на условиях, содержащихся в документации о запросе предложений и в заявке на участие в запросе предложений (с учетом результатов процедуры уторговывания, если она проводилась).</w:t>
      </w:r>
    </w:p>
    <w:p w:rsidR="00EF0BE4" w:rsidRPr="00DA0255" w:rsidRDefault="00EF0BE4" w:rsidP="00EF0BE4">
      <w:pPr>
        <w:ind w:firstLine="588"/>
        <w:jc w:val="both"/>
        <w:rPr>
          <w:bCs/>
        </w:rPr>
      </w:pPr>
      <w:r w:rsidRPr="00DA0255">
        <w:rPr>
          <w:bCs/>
        </w:rPr>
        <w:t xml:space="preserve">2.11.2. В случае невозможности предоставления оригиналов в указанный срок участник в тот же срок направляет Заказчику скан-копию подписанного со своей стороны договора по электронному адресу </w:t>
      </w:r>
      <w:hyperlink r:id="rId12" w:history="1">
        <w:r w:rsidRPr="00DA0255">
          <w:rPr>
            <w:bCs/>
          </w:rPr>
          <w:t>office@vlg-gaz.ru</w:t>
        </w:r>
      </w:hyperlink>
      <w:r w:rsidRPr="00DA0255">
        <w:rPr>
          <w:bCs/>
        </w:rPr>
        <w:t>, с обязательной досылкой оригиналов.</w:t>
      </w:r>
    </w:p>
    <w:p w:rsidR="00EF0BE4" w:rsidRPr="00DA0255" w:rsidRDefault="00EF0BE4" w:rsidP="00EF0BE4">
      <w:pPr>
        <w:ind w:firstLine="588"/>
        <w:jc w:val="both"/>
        <w:rPr>
          <w:bCs/>
        </w:rPr>
      </w:pPr>
      <w:r w:rsidRPr="00DA0255">
        <w:rPr>
          <w:bCs/>
        </w:rPr>
        <w:t>2.11.3. В случае если указанный участник запроса предложений в срок, предусмотренный документацией о запросе предложений, не представил Заказчику подписанный договор, такой участник признается уклонившимся от заключения договора.</w:t>
      </w:r>
    </w:p>
    <w:p w:rsidR="00EF0BE4" w:rsidRPr="00DA0255" w:rsidRDefault="00EF0BE4" w:rsidP="00EF0BE4">
      <w:pPr>
        <w:pStyle w:val="31"/>
        <w:spacing w:before="0" w:after="0"/>
      </w:pPr>
      <w:r w:rsidRPr="00DA0255">
        <w:t>Если Заказчик получил Договор, отсканированный не в полном объеме (в скан-копии отсутствует часть страниц Договора, не видны подпись или печать на договоре), текст договора не соответствует условиям документации и заявке на участие, такой Договор считается неподписанным Участником и Заказчиком не принимается.</w:t>
      </w:r>
    </w:p>
    <w:p w:rsidR="00EF0BE4" w:rsidRPr="00DA0255" w:rsidRDefault="00EF0BE4" w:rsidP="00EF0BE4">
      <w:pPr>
        <w:pStyle w:val="31"/>
        <w:spacing w:before="0" w:after="0"/>
      </w:pPr>
      <w:r w:rsidRPr="00DA0255">
        <w:t>2.11.4. Договор считается заключенным после его подписания Заказчиком. Дата указывается Заказчиком в правом верхнем углу первой страницы договора.</w:t>
      </w:r>
    </w:p>
    <w:p w:rsidR="00EF0BE4" w:rsidRPr="00DA0255" w:rsidRDefault="00EF0BE4" w:rsidP="00EF0BE4">
      <w:pPr>
        <w:widowControl w:val="0"/>
        <w:tabs>
          <w:tab w:val="left" w:pos="0"/>
          <w:tab w:val="left" w:pos="2127"/>
        </w:tabs>
        <w:spacing w:line="322" w:lineRule="exact"/>
        <w:ind w:firstLine="560"/>
        <w:jc w:val="both"/>
        <w:rPr>
          <w:bCs/>
        </w:rPr>
      </w:pPr>
      <w:r w:rsidRPr="00DA0255">
        <w:rPr>
          <w:bCs/>
        </w:rPr>
        <w:t>2.11.5. Срок заключения договора с участником закупки по итогам проведения закупки, должен составлять не более 20 (двадцати) рабочих дней от даты подведения итогов такой закупки, кроме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(Организатора) при осуществлении закупки обжалуются в антимонопольном органе либо в судебном порядке. В указанных случаях договор должен быть заключен в течение 20 (двадцати) рабочих дней со дня вступления в силу решения антимонопольного органа или судебного акта, предусматривающего заключение договора.</w:t>
      </w:r>
    </w:p>
    <w:p w:rsidR="00EF0BE4" w:rsidRPr="00DA0255" w:rsidRDefault="00EF0BE4" w:rsidP="00EF0BE4">
      <w:pPr>
        <w:pStyle w:val="31"/>
        <w:spacing w:before="0" w:after="0"/>
      </w:pPr>
      <w:r w:rsidRPr="00DA0255">
        <w:t>2.11.6. В случаях, предусмотренных п. 2.11.3.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EF0BE4" w:rsidRPr="00EF0BE4" w:rsidRDefault="00EF0BE4" w:rsidP="00EF0BE4">
      <w:pPr>
        <w:pStyle w:val="31"/>
        <w:spacing w:before="0" w:after="0"/>
      </w:pPr>
      <w:r w:rsidRPr="00DA0255">
        <w:t>2.11.7. Подписание Договора электронно-цифровой подписью не допускается.</w:t>
      </w:r>
    </w:p>
    <w:p w:rsidR="00EB27A7" w:rsidRDefault="00EB27A7" w:rsidP="00A10E5E">
      <w:pPr>
        <w:pStyle w:val="31"/>
        <w:spacing w:before="0" w:after="0"/>
      </w:pPr>
    </w:p>
    <w:p w:rsidR="00EB27A7" w:rsidRDefault="00EB27A7" w:rsidP="00A10E5E">
      <w:pPr>
        <w:pStyle w:val="20"/>
        <w:spacing w:before="0" w:after="0"/>
      </w:pPr>
      <w:r>
        <w:lastRenderedPageBreak/>
        <w:t>2.12 Предоставление обеспечения исполнения Договора</w:t>
      </w:r>
    </w:p>
    <w:p w:rsidR="00EB27A7" w:rsidRDefault="00EB27A7" w:rsidP="00A10E5E">
      <w:pPr>
        <w:pStyle w:val="31"/>
        <w:spacing w:before="0"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EB27A7" w:rsidTr="005D7994">
        <w:tc>
          <w:tcPr>
            <w:tcW w:w="9853" w:type="dxa"/>
            <w:shd w:val="clear" w:color="auto" w:fill="auto"/>
          </w:tcPr>
          <w:p w:rsidR="00EB27A7" w:rsidRPr="005D7994" w:rsidRDefault="00EB27A7" w:rsidP="005D7994">
            <w:pPr>
              <w:pStyle w:val="-30"/>
              <w:numPr>
                <w:ilvl w:val="0"/>
                <w:numId w:val="0"/>
              </w:numPr>
              <w:tabs>
                <w:tab w:val="left" w:pos="0"/>
              </w:tabs>
              <w:spacing w:line="240" w:lineRule="auto"/>
              <w:ind w:firstLine="567"/>
              <w:rPr>
                <w:sz w:val="24"/>
              </w:rPr>
            </w:pPr>
            <w:r w:rsidRPr="005D7994">
              <w:rPr>
                <w:sz w:val="24"/>
              </w:rPr>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 3.12).</w:t>
            </w:r>
          </w:p>
          <w:p w:rsidR="00EB27A7" w:rsidRPr="005D7994" w:rsidRDefault="00EB27A7" w:rsidP="005D7994">
            <w:pPr>
              <w:pStyle w:val="-30"/>
              <w:numPr>
                <w:ilvl w:val="0"/>
                <w:numId w:val="0"/>
              </w:numPr>
              <w:tabs>
                <w:tab w:val="left" w:pos="0"/>
              </w:tabs>
              <w:spacing w:line="240" w:lineRule="auto"/>
              <w:ind w:firstLine="567"/>
              <w:rPr>
                <w:sz w:val="24"/>
              </w:rPr>
            </w:pPr>
            <w:r w:rsidRPr="005D7994">
              <w:rPr>
                <w:sz w:val="24"/>
              </w:rPr>
              <w:t>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предусмотренным Документацией о закупке и Договором. При этом размер обеспечения исполнения Договора:</w:t>
            </w:r>
          </w:p>
          <w:p w:rsidR="00EB27A7" w:rsidRPr="005D7994" w:rsidRDefault="00EB27A7" w:rsidP="005D7994">
            <w:pPr>
              <w:pStyle w:val="-30"/>
              <w:numPr>
                <w:ilvl w:val="0"/>
                <w:numId w:val="0"/>
              </w:numPr>
              <w:tabs>
                <w:tab w:val="left" w:pos="0"/>
              </w:tabs>
              <w:spacing w:line="240" w:lineRule="auto"/>
              <w:ind w:firstLine="567"/>
              <w:rPr>
                <w:sz w:val="24"/>
              </w:rPr>
            </w:pPr>
            <w:r w:rsidRPr="005D7994">
              <w:rPr>
                <w:sz w:val="24"/>
              </w:rPr>
              <w:t>а) не может превышать 5 процентов начальной (максимальной) цены Договора (цены лота), если Договором не предусмотрена выплата аванса;</w:t>
            </w:r>
          </w:p>
          <w:p w:rsidR="00EB27A7" w:rsidRPr="005D7994" w:rsidRDefault="00EB27A7" w:rsidP="005D7994">
            <w:pPr>
              <w:pStyle w:val="-30"/>
              <w:numPr>
                <w:ilvl w:val="0"/>
                <w:numId w:val="0"/>
              </w:numPr>
              <w:tabs>
                <w:tab w:val="left" w:pos="0"/>
              </w:tabs>
              <w:spacing w:line="240" w:lineRule="auto"/>
              <w:ind w:firstLine="567"/>
              <w:rPr>
                <w:sz w:val="24"/>
              </w:rPr>
            </w:pPr>
            <w:r w:rsidRPr="005D7994">
              <w:rPr>
                <w:sz w:val="24"/>
              </w:rPr>
              <w:t>б) устанавливается в размере аванса, если Договором предусмотрена выплата аванса.</w:t>
            </w:r>
          </w:p>
        </w:tc>
      </w:tr>
    </w:tbl>
    <w:p w:rsidR="00EB27A7" w:rsidRDefault="00EB27A7" w:rsidP="00A10E5E">
      <w:pPr>
        <w:pStyle w:val="31"/>
        <w:spacing w:before="0"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EB27A7" w:rsidRDefault="00EB27A7" w:rsidP="00A10E5E">
      <w:pPr>
        <w:pStyle w:val="31"/>
        <w:spacing w:before="0"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EB27A7" w:rsidRPr="00C64D80" w:rsidRDefault="00EB27A7" w:rsidP="00A07FC9">
      <w:pPr>
        <w:pStyle w:val="31"/>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EB27A7" w:rsidRPr="00CB432A" w:rsidRDefault="00EB27A7" w:rsidP="007140B6">
      <w:pPr>
        <w:pStyle w:val="31"/>
        <w:sectPr w:rsidR="00EB27A7" w:rsidRPr="00CB432A" w:rsidSect="00EB27A7">
          <w:footerReference w:type="default" r:id="rId13"/>
          <w:pgSz w:w="11906" w:h="16838"/>
          <w:pgMar w:top="1134" w:right="851" w:bottom="1134" w:left="1418" w:header="709" w:footer="709" w:gutter="0"/>
          <w:pgNumType w:start="1"/>
          <w:cols w:space="708"/>
          <w:titlePg/>
          <w:docGrid w:linePitch="360"/>
        </w:sectPr>
      </w:pPr>
    </w:p>
    <w:p w:rsidR="00EB27A7" w:rsidRPr="00CB432A" w:rsidRDefault="00EB27A7" w:rsidP="00EA196F">
      <w:pPr>
        <w:pStyle w:val="17"/>
      </w:pPr>
      <w:r w:rsidRPr="00CB432A">
        <w:rPr>
          <w:lang w:val="ru-RU"/>
        </w:rPr>
        <w:lastRenderedPageBreak/>
        <w:t xml:space="preserve">3 </w:t>
      </w:r>
      <w:r w:rsidRPr="00CB432A">
        <w:t>Информационная карта запроса предложений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EB27A7" w:rsidRPr="00CB432A" w:rsidTr="00BC0A52">
        <w:trPr>
          <w:tblHeader/>
        </w:trPr>
        <w:tc>
          <w:tcPr>
            <w:tcW w:w="675" w:type="dxa"/>
            <w:vAlign w:val="center"/>
          </w:tcPr>
          <w:p w:rsidR="00EB27A7" w:rsidRPr="00CB432A" w:rsidRDefault="00EB27A7" w:rsidP="007B1C54">
            <w:pPr>
              <w:pStyle w:val="affa"/>
            </w:pPr>
            <w:r w:rsidRPr="00CB432A">
              <w:t>№ п/п</w:t>
            </w:r>
          </w:p>
        </w:tc>
        <w:tc>
          <w:tcPr>
            <w:tcW w:w="284" w:type="dxa"/>
            <w:vAlign w:val="center"/>
          </w:tcPr>
          <w:p w:rsidR="00EB27A7" w:rsidRPr="00CB432A" w:rsidRDefault="00EB27A7" w:rsidP="007B1C54">
            <w:pPr>
              <w:pStyle w:val="affa"/>
            </w:pPr>
          </w:p>
        </w:tc>
        <w:tc>
          <w:tcPr>
            <w:tcW w:w="8505" w:type="dxa"/>
            <w:gridSpan w:val="2"/>
            <w:vAlign w:val="center"/>
          </w:tcPr>
          <w:p w:rsidR="00EB27A7" w:rsidRPr="00CB432A" w:rsidRDefault="00EB27A7" w:rsidP="007B1C54">
            <w:pPr>
              <w:pStyle w:val="affa"/>
            </w:pPr>
            <w:r w:rsidRPr="00CB432A">
              <w:t>Условия Запроса предложений</w:t>
            </w:r>
          </w:p>
        </w:tc>
      </w:tr>
      <w:tr w:rsidR="00EB27A7" w:rsidRPr="00CB432A" w:rsidTr="00BC0A52">
        <w:tc>
          <w:tcPr>
            <w:tcW w:w="675" w:type="dxa"/>
          </w:tcPr>
          <w:p w:rsidR="00EB27A7" w:rsidRPr="00CB432A" w:rsidRDefault="00EB27A7" w:rsidP="007B1C54">
            <w:pPr>
              <w:pStyle w:val="afff6"/>
            </w:pPr>
            <w:r w:rsidRPr="00CB432A">
              <w:t>3.1</w:t>
            </w:r>
          </w:p>
        </w:tc>
        <w:tc>
          <w:tcPr>
            <w:tcW w:w="284" w:type="dxa"/>
          </w:tcPr>
          <w:p w:rsidR="00EB27A7" w:rsidRPr="00CB432A" w:rsidRDefault="00EB27A7" w:rsidP="007B1C54">
            <w:pPr>
              <w:pStyle w:val="afff6"/>
            </w:pPr>
          </w:p>
        </w:tc>
        <w:tc>
          <w:tcPr>
            <w:tcW w:w="3525" w:type="dxa"/>
          </w:tcPr>
          <w:p w:rsidR="00EB27A7" w:rsidRPr="00CB432A" w:rsidRDefault="00EB27A7" w:rsidP="007B1C54">
            <w:pPr>
              <w:pStyle w:val="afff6"/>
            </w:pPr>
            <w:r w:rsidRPr="00CB432A">
              <w:t>Заказчик</w:t>
            </w:r>
          </w:p>
        </w:tc>
        <w:tc>
          <w:tcPr>
            <w:tcW w:w="4980" w:type="dxa"/>
          </w:tcPr>
          <w:p w:rsidR="00EB27A7" w:rsidRPr="00CB432A" w:rsidRDefault="00EB27A7" w:rsidP="007B1C54">
            <w:pPr>
              <w:pStyle w:val="afff6"/>
            </w:pPr>
          </w:p>
        </w:tc>
      </w:tr>
    </w:tbl>
    <w:p w:rsidR="00EB27A7" w:rsidRPr="00CB432A" w:rsidRDefault="00EB27A7"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EB27A7"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B27A7" w:rsidRPr="00CB432A" w:rsidRDefault="00EB27A7"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B27A7" w:rsidRPr="00CB432A" w:rsidRDefault="00EB27A7" w:rsidP="007B1C54"/>
        </w:tc>
      </w:tr>
      <w:tr w:rsidR="00F618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6187D" w:rsidRPr="0007538A" w:rsidRDefault="00F6187D" w:rsidP="00F6187D">
            <w:pPr>
              <w:rPr>
                <w:sz w:val="22"/>
              </w:rPr>
            </w:pPr>
            <w:r>
              <w:rPr>
                <w:sz w:val="22"/>
              </w:rPr>
              <w:t>ООО "Газпром газораспределение Волгоград"</w:t>
            </w:r>
          </w:p>
        </w:tc>
      </w:tr>
      <w:tr w:rsidR="00F618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pPr>
              <w:rPr>
                <w:sz w:val="22"/>
              </w:rPr>
            </w:pPr>
            <w:r>
              <w:rPr>
                <w:sz w:val="22"/>
              </w:rPr>
              <w:t>403003, Волгоградская область, Городищенский район, р.п. Городище, пер. Красного Октября, 27</w:t>
            </w:r>
          </w:p>
        </w:tc>
      </w:tr>
      <w:tr w:rsidR="00F618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pPr>
              <w:rPr>
                <w:sz w:val="22"/>
              </w:rPr>
            </w:pPr>
            <w:r>
              <w:rPr>
                <w:sz w:val="22"/>
              </w:rPr>
              <w:t>400005, г.Волгоград, ул.Коммунистическая, 38</w:t>
            </w:r>
          </w:p>
        </w:tc>
      </w:tr>
      <w:tr w:rsidR="00F618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pPr>
              <w:rPr>
                <w:sz w:val="22"/>
              </w:rPr>
            </w:pPr>
            <w:r>
              <w:rPr>
                <w:sz w:val="22"/>
              </w:rPr>
              <w:t>400005, г.Волгоград, ул.Коммунистическая, 38</w:t>
            </w:r>
          </w:p>
        </w:tc>
      </w:tr>
      <w:tr w:rsidR="00F618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pPr>
              <w:rPr>
                <w:sz w:val="22"/>
              </w:rPr>
            </w:pPr>
            <w:r>
              <w:rPr>
                <w:sz w:val="22"/>
              </w:rPr>
              <w:t>http://www.34gaz.ru/</w:t>
            </w:r>
          </w:p>
        </w:tc>
      </w:tr>
      <w:tr w:rsidR="00F618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4F24E4" w:rsidP="00F6187D">
            <w:pPr>
              <w:rPr>
                <w:sz w:val="22"/>
              </w:rPr>
            </w:pPr>
            <w:r>
              <w:t xml:space="preserve">office@vlg-gaz.ru, </w:t>
            </w:r>
            <w:r w:rsidR="0029522F">
              <w:rPr>
                <w:rFonts w:eastAsia="Lucida Sans Unicode"/>
              </w:rPr>
              <w:t>kazimirova_ms@vlg-gaz.ru</w:t>
            </w:r>
          </w:p>
        </w:tc>
      </w:tr>
      <w:tr w:rsidR="00F618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pPr>
              <w:rPr>
                <w:sz w:val="22"/>
              </w:rPr>
            </w:pPr>
            <w:r>
              <w:rPr>
                <w:sz w:val="22"/>
              </w:rPr>
              <w:t>(8442) 25-80-30, 25-80-28</w:t>
            </w:r>
          </w:p>
        </w:tc>
      </w:tr>
      <w:tr w:rsidR="00F6187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6187D" w:rsidRDefault="00F6187D" w:rsidP="00F6187D">
            <w:pPr>
              <w:rPr>
                <w:sz w:val="22"/>
              </w:rPr>
            </w:pPr>
            <w:r>
              <w:rPr>
                <w:sz w:val="22"/>
              </w:rPr>
              <w:t>(8442)24-89-03</w:t>
            </w:r>
          </w:p>
        </w:tc>
      </w:tr>
      <w:tr w:rsidR="00EB27A7"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EB27A7" w:rsidRDefault="00EB27A7"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EB27A7" w:rsidRDefault="00EB27A7" w:rsidP="007B1C54"/>
        </w:tc>
      </w:tr>
    </w:tbl>
    <w:p w:rsidR="00EB27A7" w:rsidRPr="00CB432A" w:rsidRDefault="00EB27A7"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EB27A7" w:rsidRPr="0036641C" w:rsidTr="00BC0A52">
        <w:tc>
          <w:tcPr>
            <w:tcW w:w="675" w:type="dxa"/>
          </w:tcPr>
          <w:p w:rsidR="00EB27A7" w:rsidRPr="0036641C" w:rsidRDefault="00EB27A7" w:rsidP="007B1C54">
            <w:pPr>
              <w:pStyle w:val="afff6"/>
            </w:pPr>
            <w:r w:rsidRPr="0036641C">
              <w:t>3.2</w:t>
            </w:r>
          </w:p>
        </w:tc>
        <w:tc>
          <w:tcPr>
            <w:tcW w:w="284" w:type="dxa"/>
          </w:tcPr>
          <w:p w:rsidR="00EB27A7" w:rsidRPr="0036641C" w:rsidRDefault="00EB27A7" w:rsidP="007B1C54">
            <w:pPr>
              <w:pStyle w:val="afff6"/>
            </w:pPr>
          </w:p>
        </w:tc>
        <w:tc>
          <w:tcPr>
            <w:tcW w:w="3525" w:type="dxa"/>
          </w:tcPr>
          <w:p w:rsidR="00EB27A7" w:rsidRPr="0036641C" w:rsidRDefault="00EB27A7" w:rsidP="007B1C54">
            <w:pPr>
              <w:pStyle w:val="afff6"/>
            </w:pPr>
            <w:r w:rsidRPr="0036641C">
              <w:t>Предмет Запроса предложений</w:t>
            </w:r>
          </w:p>
        </w:tc>
        <w:tc>
          <w:tcPr>
            <w:tcW w:w="4980" w:type="dxa"/>
          </w:tcPr>
          <w:p w:rsidR="00EB27A7" w:rsidRPr="002C6393" w:rsidRDefault="002C6393" w:rsidP="002C6393">
            <w:pPr>
              <w:widowControl w:val="0"/>
              <w:suppressAutoHyphens/>
              <w:jc w:val="both"/>
              <w:rPr>
                <w:sz w:val="22"/>
                <w:szCs w:val="22"/>
              </w:rPr>
            </w:pPr>
            <w:r w:rsidRPr="00143335">
              <w:rPr>
                <w:sz w:val="22"/>
                <w:szCs w:val="22"/>
                <w:highlight w:val="yellow"/>
              </w:rPr>
              <w:t>Поставка запасных частей для автотранспорта</w:t>
            </w:r>
          </w:p>
        </w:tc>
      </w:tr>
    </w:tbl>
    <w:p w:rsidR="00EB27A7" w:rsidRPr="0036641C" w:rsidRDefault="00EB27A7" w:rsidP="007B1C54">
      <w:pPr>
        <w:ind w:left="567"/>
      </w:pPr>
    </w:p>
    <w:p w:rsidR="00EB27A7" w:rsidRPr="0036641C" w:rsidRDefault="00EB27A7"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EB27A7" w:rsidRPr="0036641C" w:rsidTr="00AA056F">
        <w:tc>
          <w:tcPr>
            <w:tcW w:w="683" w:type="dxa"/>
            <w:vMerge w:val="restart"/>
          </w:tcPr>
          <w:p w:rsidR="00EB27A7" w:rsidRPr="0036641C" w:rsidRDefault="00EB27A7" w:rsidP="007B1C54">
            <w:pPr>
              <w:pStyle w:val="afff6"/>
            </w:pPr>
          </w:p>
        </w:tc>
        <w:tc>
          <w:tcPr>
            <w:tcW w:w="276" w:type="dxa"/>
            <w:vMerge w:val="restart"/>
          </w:tcPr>
          <w:p w:rsidR="00EB27A7" w:rsidRPr="0036641C" w:rsidRDefault="00EB27A7" w:rsidP="007B1C54">
            <w:pPr>
              <w:pStyle w:val="afff6"/>
            </w:pPr>
          </w:p>
        </w:tc>
        <w:tc>
          <w:tcPr>
            <w:tcW w:w="2126" w:type="dxa"/>
            <w:vAlign w:val="center"/>
          </w:tcPr>
          <w:p w:rsidR="00EB27A7" w:rsidRPr="0036641C" w:rsidRDefault="00EB27A7" w:rsidP="007B1C54">
            <w:pPr>
              <w:pStyle w:val="afff6"/>
            </w:pPr>
            <w:r w:rsidRPr="0036641C">
              <w:t xml:space="preserve">Место, условия </w:t>
            </w:r>
          </w:p>
          <w:p w:rsidR="00EB27A7" w:rsidRPr="0036641C" w:rsidRDefault="00EB27A7" w:rsidP="007B1C54">
            <w:pPr>
              <w:pStyle w:val="afff6"/>
            </w:pPr>
            <w:r w:rsidRPr="0036641C">
              <w:t>и сроки поставки Товара:</w:t>
            </w:r>
          </w:p>
        </w:tc>
        <w:tc>
          <w:tcPr>
            <w:tcW w:w="6486" w:type="dxa"/>
            <w:vAlign w:val="center"/>
          </w:tcPr>
          <w:p w:rsidR="00EB27A7" w:rsidRPr="0036641C" w:rsidRDefault="00EB27A7" w:rsidP="007B1C54">
            <w:pPr>
              <w:pStyle w:val="afff6"/>
            </w:pPr>
            <w:r w:rsidRPr="0036641C">
              <w:t>В соответствии с Документацией о запросе предложений</w:t>
            </w:r>
          </w:p>
          <w:p w:rsidR="00EB27A7" w:rsidRPr="0036641C" w:rsidRDefault="00EB27A7" w:rsidP="007B1C54">
            <w:pPr>
              <w:pStyle w:val="afff6"/>
            </w:pPr>
          </w:p>
        </w:tc>
      </w:tr>
      <w:tr w:rsidR="00EB27A7" w:rsidRPr="0036641C" w:rsidTr="00AA056F">
        <w:tc>
          <w:tcPr>
            <w:tcW w:w="683" w:type="dxa"/>
            <w:vMerge/>
          </w:tcPr>
          <w:p w:rsidR="00EB27A7" w:rsidRPr="0036641C" w:rsidRDefault="00EB27A7" w:rsidP="007B1C54">
            <w:pPr>
              <w:pStyle w:val="afff6"/>
            </w:pPr>
          </w:p>
        </w:tc>
        <w:tc>
          <w:tcPr>
            <w:tcW w:w="276" w:type="dxa"/>
            <w:vMerge/>
          </w:tcPr>
          <w:p w:rsidR="00EB27A7" w:rsidRPr="0036641C" w:rsidRDefault="00EB27A7" w:rsidP="007B1C54">
            <w:pPr>
              <w:pStyle w:val="afff6"/>
            </w:pPr>
          </w:p>
        </w:tc>
        <w:tc>
          <w:tcPr>
            <w:tcW w:w="2126" w:type="dxa"/>
            <w:vAlign w:val="center"/>
          </w:tcPr>
          <w:p w:rsidR="00EB27A7" w:rsidRPr="0036641C" w:rsidRDefault="00EB27A7" w:rsidP="007B1C54">
            <w:pPr>
              <w:pStyle w:val="afff6"/>
            </w:pPr>
            <w:r w:rsidRPr="0036641C">
              <w:t>Требования к предмету закупки</w:t>
            </w:r>
          </w:p>
        </w:tc>
        <w:tc>
          <w:tcPr>
            <w:tcW w:w="6486" w:type="dxa"/>
            <w:vAlign w:val="center"/>
          </w:tcPr>
          <w:p w:rsidR="00EB27A7" w:rsidRPr="0036641C" w:rsidRDefault="009C5622" w:rsidP="004730CE">
            <w:pPr>
              <w:pStyle w:val="afff6"/>
            </w:pPr>
            <w:r w:rsidRPr="0036641C">
              <w:rPr>
                <w:sz w:val="24"/>
                <w:szCs w:val="24"/>
              </w:rPr>
              <w:t>Товар должен быть новым (не бывшим в употреблении) и выпущен не ранее 12 месяцев со дня поставки.</w:t>
            </w:r>
          </w:p>
        </w:tc>
      </w:tr>
      <w:tr w:rsidR="00EB27A7" w:rsidRPr="00CB432A" w:rsidTr="00AA056F">
        <w:tc>
          <w:tcPr>
            <w:tcW w:w="683" w:type="dxa"/>
          </w:tcPr>
          <w:p w:rsidR="00EB27A7" w:rsidRPr="0036641C" w:rsidRDefault="00EB27A7" w:rsidP="007B1C54">
            <w:pPr>
              <w:pStyle w:val="afff6"/>
            </w:pPr>
            <w:r w:rsidRPr="0036641C">
              <w:t>3.3</w:t>
            </w:r>
          </w:p>
        </w:tc>
        <w:tc>
          <w:tcPr>
            <w:tcW w:w="276" w:type="dxa"/>
          </w:tcPr>
          <w:p w:rsidR="00EB27A7" w:rsidRPr="0036641C" w:rsidRDefault="00EB27A7" w:rsidP="007B1C54">
            <w:pPr>
              <w:pStyle w:val="afff6"/>
            </w:pPr>
          </w:p>
        </w:tc>
        <w:tc>
          <w:tcPr>
            <w:tcW w:w="2126" w:type="dxa"/>
          </w:tcPr>
          <w:p w:rsidR="00EB27A7" w:rsidRPr="0036641C" w:rsidRDefault="00EB27A7" w:rsidP="007B1C54">
            <w:pPr>
              <w:pStyle w:val="afff6"/>
            </w:pPr>
            <w:r w:rsidRPr="0036641C">
              <w:t>Форма, вид и реквизиты Запроса предложений</w:t>
            </w:r>
          </w:p>
        </w:tc>
        <w:tc>
          <w:tcPr>
            <w:tcW w:w="6486" w:type="dxa"/>
          </w:tcPr>
          <w:p w:rsidR="00EB27A7" w:rsidRPr="00CB432A" w:rsidRDefault="00EB27A7" w:rsidP="00110F20">
            <w:pPr>
              <w:pStyle w:val="afff6"/>
            </w:pPr>
            <w:r w:rsidRPr="0036641C">
              <w:t>Открытый Запрос пр</w:t>
            </w:r>
            <w:r w:rsidR="00F6187D" w:rsidRPr="0036641C">
              <w:t>едложений в электронной форме</w:t>
            </w:r>
          </w:p>
        </w:tc>
      </w:tr>
      <w:tr w:rsidR="00EB27A7" w:rsidRPr="00CB432A" w:rsidTr="00AA056F">
        <w:tc>
          <w:tcPr>
            <w:tcW w:w="683" w:type="dxa"/>
          </w:tcPr>
          <w:p w:rsidR="00EB27A7" w:rsidRPr="00CB432A" w:rsidRDefault="00EB27A7" w:rsidP="007B1C54">
            <w:pPr>
              <w:pStyle w:val="afff6"/>
            </w:pPr>
            <w:r w:rsidRPr="00CB432A">
              <w:t>3.4</w:t>
            </w:r>
          </w:p>
        </w:tc>
        <w:tc>
          <w:tcPr>
            <w:tcW w:w="276" w:type="dxa"/>
          </w:tcPr>
          <w:p w:rsidR="00EB27A7" w:rsidRPr="00CB432A" w:rsidRDefault="00EB27A7" w:rsidP="007B1C54">
            <w:pPr>
              <w:pStyle w:val="afff6"/>
            </w:pPr>
          </w:p>
        </w:tc>
        <w:tc>
          <w:tcPr>
            <w:tcW w:w="2126" w:type="dxa"/>
          </w:tcPr>
          <w:p w:rsidR="00EB27A7" w:rsidRPr="00CB432A" w:rsidRDefault="00EB27A7" w:rsidP="007B1C54">
            <w:pPr>
              <w:pStyle w:val="afff6"/>
            </w:pPr>
            <w:r w:rsidRPr="00CB432A">
              <w:t>Размещение информации о проведении Запроса предложений</w:t>
            </w:r>
          </w:p>
        </w:tc>
        <w:tc>
          <w:tcPr>
            <w:tcW w:w="6486" w:type="dxa"/>
          </w:tcPr>
          <w:p w:rsidR="00EB27A7" w:rsidRPr="00CB432A" w:rsidRDefault="00EB27A7" w:rsidP="002C6393">
            <w:pPr>
              <w:pStyle w:val="afff6"/>
            </w:pPr>
            <w:r w:rsidRPr="00CB432A">
              <w:t>Запрос п</w:t>
            </w:r>
            <w:r w:rsidR="00F6187D">
              <w:t>редложений объявлен Извещением</w:t>
            </w:r>
            <w:r w:rsidRPr="00CB432A">
              <w:t xml:space="preserve">, опубликованным </w:t>
            </w:r>
            <w:r w:rsidR="00F6187D">
              <w:t xml:space="preserve">в Единой информационной системе на </w:t>
            </w:r>
            <w:r w:rsidRPr="00CB432A">
              <w:t xml:space="preserve"> сайте http://zakupki.gov.ru и сайте Электронной площадки </w:t>
            </w:r>
            <w:hyperlink r:id="rId14" w:history="1">
              <w:r w:rsidRPr="00CB432A">
                <w:rPr>
                  <w:rStyle w:val="a8"/>
                  <w:color w:val="auto"/>
                </w:rPr>
                <w:t>www.gazneftetorg.ru</w:t>
              </w:r>
            </w:hyperlink>
            <w:r w:rsidRPr="00CB432A">
              <w:t xml:space="preserve">  </w:t>
            </w:r>
            <w:r w:rsidRPr="007F6197">
              <w:rPr>
                <w:noProof/>
                <w:highlight w:val="yellow"/>
              </w:rPr>
              <w:t>«</w:t>
            </w:r>
            <w:r w:rsidR="002C6393">
              <w:rPr>
                <w:noProof/>
                <w:highlight w:val="yellow"/>
              </w:rPr>
              <w:t>09</w:t>
            </w:r>
            <w:r w:rsidRPr="007F6197">
              <w:rPr>
                <w:noProof/>
                <w:highlight w:val="yellow"/>
              </w:rPr>
              <w:t xml:space="preserve">» </w:t>
            </w:r>
            <w:r w:rsidR="002C6393">
              <w:rPr>
                <w:noProof/>
                <w:highlight w:val="yellow"/>
              </w:rPr>
              <w:t>февраля</w:t>
            </w:r>
            <w:r w:rsidRPr="007F6197">
              <w:rPr>
                <w:noProof/>
                <w:highlight w:val="yellow"/>
              </w:rPr>
              <w:t xml:space="preserve"> 201</w:t>
            </w:r>
            <w:r w:rsidR="002C6393">
              <w:rPr>
                <w:noProof/>
                <w:highlight w:val="yellow"/>
              </w:rPr>
              <w:t>7</w:t>
            </w:r>
            <w:r w:rsidRPr="007F6197">
              <w:rPr>
                <w:highlight w:val="yellow"/>
              </w:rPr>
              <w:t xml:space="preserve"> года.</w:t>
            </w:r>
          </w:p>
        </w:tc>
      </w:tr>
      <w:tr w:rsidR="004F24E4" w:rsidRPr="00CB432A" w:rsidTr="00AA056F">
        <w:tc>
          <w:tcPr>
            <w:tcW w:w="683" w:type="dxa"/>
          </w:tcPr>
          <w:p w:rsidR="004F24E4" w:rsidRPr="00CB432A" w:rsidRDefault="004F24E4" w:rsidP="004F24E4">
            <w:pPr>
              <w:pStyle w:val="afff6"/>
            </w:pPr>
            <w:r w:rsidRPr="00CB432A">
              <w:t>3.5</w:t>
            </w:r>
          </w:p>
        </w:tc>
        <w:tc>
          <w:tcPr>
            <w:tcW w:w="276" w:type="dxa"/>
          </w:tcPr>
          <w:p w:rsidR="004F24E4" w:rsidRPr="00CB432A" w:rsidRDefault="004F24E4" w:rsidP="004F24E4">
            <w:pPr>
              <w:pStyle w:val="afff6"/>
            </w:pPr>
          </w:p>
        </w:tc>
        <w:tc>
          <w:tcPr>
            <w:tcW w:w="2126" w:type="dxa"/>
          </w:tcPr>
          <w:p w:rsidR="004F24E4" w:rsidRPr="00CB432A" w:rsidRDefault="004F24E4" w:rsidP="004F24E4">
            <w:pPr>
              <w:pStyle w:val="afff6"/>
            </w:pPr>
            <w:r w:rsidRPr="00CB432A">
              <w:t>Организатор Запроса предложений</w:t>
            </w:r>
          </w:p>
        </w:tc>
        <w:tc>
          <w:tcPr>
            <w:tcW w:w="6486" w:type="dxa"/>
          </w:tcPr>
          <w:p w:rsidR="004F24E4" w:rsidRPr="00636B85" w:rsidRDefault="004F24E4" w:rsidP="004F24E4">
            <w:pPr>
              <w:rPr>
                <w:sz w:val="22"/>
                <w:szCs w:val="22"/>
              </w:rPr>
            </w:pPr>
            <w:r w:rsidRPr="00636B85">
              <w:rPr>
                <w:sz w:val="22"/>
                <w:szCs w:val="22"/>
              </w:rPr>
              <w:t>Наименование: ООО «Газпром газораспределение Волгоград»,</w:t>
            </w:r>
          </w:p>
          <w:p w:rsidR="004F24E4" w:rsidRPr="00636B85" w:rsidRDefault="004F24E4" w:rsidP="004F24E4">
            <w:pPr>
              <w:rPr>
                <w:sz w:val="22"/>
                <w:szCs w:val="22"/>
              </w:rPr>
            </w:pPr>
            <w:r w:rsidRPr="00636B85">
              <w:rPr>
                <w:sz w:val="22"/>
                <w:szCs w:val="22"/>
              </w:rPr>
              <w:t>Управление материально-технического снабжения,</w:t>
            </w:r>
          </w:p>
          <w:p w:rsidR="004F24E4" w:rsidRPr="00636B85" w:rsidRDefault="004F24E4" w:rsidP="004F24E4">
            <w:pPr>
              <w:rPr>
                <w:sz w:val="22"/>
                <w:szCs w:val="22"/>
              </w:rPr>
            </w:pPr>
            <w:r w:rsidRPr="00636B85">
              <w:rPr>
                <w:sz w:val="22"/>
                <w:szCs w:val="22"/>
              </w:rPr>
              <w:t xml:space="preserve">Почтовый адрес: </w:t>
            </w:r>
            <w:r>
              <w:t>400005, г.Волгоград, ул.Коммунистическая, 38</w:t>
            </w:r>
            <w:r w:rsidRPr="00636B85">
              <w:rPr>
                <w:sz w:val="22"/>
                <w:szCs w:val="22"/>
              </w:rPr>
              <w:t>.</w:t>
            </w:r>
          </w:p>
          <w:p w:rsidR="004F24E4" w:rsidRPr="00636B85" w:rsidRDefault="004F24E4" w:rsidP="004F24E4">
            <w:pPr>
              <w:rPr>
                <w:sz w:val="22"/>
                <w:szCs w:val="22"/>
              </w:rPr>
            </w:pPr>
            <w:r w:rsidRPr="00636B85">
              <w:rPr>
                <w:sz w:val="22"/>
                <w:szCs w:val="22"/>
              </w:rPr>
              <w:t>Адрес электронной почты:</w:t>
            </w:r>
          </w:p>
          <w:p w:rsidR="004F24E4" w:rsidRPr="001E1011" w:rsidRDefault="00AE4BC1" w:rsidP="004F24E4">
            <w:pPr>
              <w:rPr>
                <w:sz w:val="22"/>
                <w:szCs w:val="22"/>
              </w:rPr>
            </w:pPr>
            <w:hyperlink r:id="rId15" w:history="1">
              <w:r w:rsidR="004F24E4" w:rsidRPr="00636B85">
                <w:rPr>
                  <w:rStyle w:val="a8"/>
                  <w:lang w:val="en-US"/>
                </w:rPr>
                <w:t>office</w:t>
              </w:r>
              <w:r w:rsidR="004F24E4" w:rsidRPr="001E1011">
                <w:rPr>
                  <w:rStyle w:val="a8"/>
                </w:rPr>
                <w:t>@</w:t>
              </w:r>
              <w:r w:rsidR="004F24E4" w:rsidRPr="00636B85">
                <w:rPr>
                  <w:rStyle w:val="a8"/>
                  <w:lang w:val="en-US"/>
                </w:rPr>
                <w:t>vlg</w:t>
              </w:r>
              <w:r w:rsidR="004F24E4" w:rsidRPr="001E1011">
                <w:rPr>
                  <w:rStyle w:val="a8"/>
                </w:rPr>
                <w:t>-</w:t>
              </w:r>
              <w:r w:rsidR="004F24E4" w:rsidRPr="00636B85">
                <w:rPr>
                  <w:rStyle w:val="a8"/>
                  <w:lang w:val="en-US"/>
                </w:rPr>
                <w:t>gaz</w:t>
              </w:r>
              <w:r w:rsidR="004F24E4" w:rsidRPr="001E1011">
                <w:rPr>
                  <w:rStyle w:val="a8"/>
                </w:rPr>
                <w:t>.</w:t>
              </w:r>
              <w:r w:rsidR="004F24E4" w:rsidRPr="00636B85">
                <w:rPr>
                  <w:rStyle w:val="a8"/>
                  <w:lang w:val="en-US"/>
                </w:rPr>
                <w:t>ru</w:t>
              </w:r>
            </w:hyperlink>
            <w:r w:rsidR="002201C0">
              <w:rPr>
                <w:rStyle w:val="a8"/>
              </w:rPr>
              <w:t xml:space="preserve">, </w:t>
            </w:r>
            <w:r w:rsidR="004F24E4" w:rsidRPr="001E1011">
              <w:rPr>
                <w:sz w:val="22"/>
                <w:szCs w:val="22"/>
              </w:rPr>
              <w:t xml:space="preserve"> </w:t>
            </w:r>
          </w:p>
          <w:p w:rsidR="004F24E4" w:rsidRPr="00636B85" w:rsidRDefault="004F24E4" w:rsidP="002201C0">
            <w:pPr>
              <w:rPr>
                <w:sz w:val="22"/>
                <w:szCs w:val="22"/>
              </w:rPr>
            </w:pPr>
            <w:r w:rsidRPr="00636B85">
              <w:rPr>
                <w:sz w:val="22"/>
                <w:szCs w:val="22"/>
              </w:rPr>
              <w:t xml:space="preserve">Телефон: </w:t>
            </w:r>
            <w:r w:rsidR="0029522F">
              <w:rPr>
                <w:sz w:val="22"/>
                <w:szCs w:val="22"/>
              </w:rPr>
              <w:t>(8442) 25-80-30</w:t>
            </w:r>
          </w:p>
        </w:tc>
      </w:tr>
      <w:tr w:rsidR="004F24E4" w:rsidRPr="00CB432A" w:rsidTr="00AA056F">
        <w:tc>
          <w:tcPr>
            <w:tcW w:w="683" w:type="dxa"/>
          </w:tcPr>
          <w:p w:rsidR="004F24E4" w:rsidRPr="00CB432A" w:rsidRDefault="004F24E4" w:rsidP="004F24E4">
            <w:pPr>
              <w:pStyle w:val="afff6"/>
            </w:pPr>
            <w:r w:rsidRPr="00CB432A">
              <w:t>3.6</w:t>
            </w:r>
          </w:p>
        </w:tc>
        <w:tc>
          <w:tcPr>
            <w:tcW w:w="276" w:type="dxa"/>
          </w:tcPr>
          <w:p w:rsidR="004F24E4" w:rsidRPr="00CB432A" w:rsidRDefault="004F24E4" w:rsidP="004F24E4">
            <w:pPr>
              <w:pStyle w:val="afff6"/>
            </w:pPr>
          </w:p>
        </w:tc>
        <w:tc>
          <w:tcPr>
            <w:tcW w:w="2126" w:type="dxa"/>
          </w:tcPr>
          <w:p w:rsidR="004F24E4" w:rsidRPr="00CB432A" w:rsidRDefault="004F24E4" w:rsidP="004F24E4">
            <w:pPr>
              <w:pStyle w:val="afff6"/>
            </w:pPr>
            <w:r w:rsidRPr="00CB432A">
              <w:t>Контактные данные</w:t>
            </w:r>
          </w:p>
        </w:tc>
        <w:tc>
          <w:tcPr>
            <w:tcW w:w="6486" w:type="dxa"/>
          </w:tcPr>
          <w:p w:rsidR="004F24E4" w:rsidRPr="0007538A" w:rsidRDefault="004F24E4" w:rsidP="004F24E4">
            <w:pPr>
              <w:rPr>
                <w:sz w:val="22"/>
              </w:rPr>
            </w:pPr>
            <w:r w:rsidRPr="0007538A">
              <w:rPr>
                <w:sz w:val="22"/>
              </w:rPr>
              <w:t xml:space="preserve">Контактное лицо по техническим вопросам: </w:t>
            </w:r>
          </w:p>
          <w:p w:rsidR="004F24E4" w:rsidRPr="00636B85" w:rsidRDefault="0029522F" w:rsidP="004F24E4">
            <w:pPr>
              <w:rPr>
                <w:sz w:val="22"/>
                <w:highlight w:val="yellow"/>
              </w:rPr>
            </w:pPr>
            <w:r>
              <w:rPr>
                <w:noProof/>
                <w:sz w:val="22"/>
                <w:highlight w:val="yellow"/>
              </w:rPr>
              <w:t>Казимирова Марина Сергеевна</w:t>
            </w:r>
          </w:p>
          <w:p w:rsidR="004F24E4" w:rsidRPr="0007538A" w:rsidRDefault="004F24E4" w:rsidP="004F24E4">
            <w:pPr>
              <w:rPr>
                <w:sz w:val="22"/>
              </w:rPr>
            </w:pPr>
            <w:r w:rsidRPr="0007538A">
              <w:rPr>
                <w:sz w:val="22"/>
              </w:rPr>
              <w:t>Электронный адрес:</w:t>
            </w:r>
          </w:p>
          <w:p w:rsidR="0029522F" w:rsidRDefault="0029522F" w:rsidP="004F24E4">
            <w:pPr>
              <w:rPr>
                <w:sz w:val="22"/>
              </w:rPr>
            </w:pPr>
            <w:r w:rsidRPr="0029522F">
              <w:rPr>
                <w:rFonts w:eastAsia="Lucida Sans Unicode"/>
                <w:highlight w:val="yellow"/>
              </w:rPr>
              <w:t>kazimirova_ms@vlg-gaz.ru</w:t>
            </w:r>
            <w:r w:rsidRPr="0007538A">
              <w:rPr>
                <w:sz w:val="22"/>
              </w:rPr>
              <w:t xml:space="preserve"> </w:t>
            </w:r>
          </w:p>
          <w:p w:rsidR="004F24E4" w:rsidRPr="0007538A" w:rsidRDefault="004F24E4" w:rsidP="004F24E4">
            <w:pPr>
              <w:rPr>
                <w:sz w:val="22"/>
              </w:rPr>
            </w:pPr>
            <w:r w:rsidRPr="0007538A">
              <w:rPr>
                <w:sz w:val="22"/>
              </w:rPr>
              <w:t xml:space="preserve">Контактные данные  по Организационным и процедурным вопросам: </w:t>
            </w:r>
          </w:p>
          <w:p w:rsidR="004F24E4" w:rsidRPr="0007538A" w:rsidRDefault="004F24E4" w:rsidP="004F24E4">
            <w:pPr>
              <w:rPr>
                <w:sz w:val="22"/>
              </w:rPr>
            </w:pPr>
            <w:r w:rsidRPr="0007538A">
              <w:rPr>
                <w:sz w:val="22"/>
              </w:rPr>
              <w:t>электронный адрес –</w:t>
            </w:r>
            <w:r w:rsidRPr="00636B85">
              <w:rPr>
                <w:sz w:val="22"/>
              </w:rPr>
              <w:t xml:space="preserve"> </w:t>
            </w:r>
            <w:r w:rsidR="0029522F" w:rsidRPr="0029522F">
              <w:rPr>
                <w:rFonts w:eastAsia="Lucida Sans Unicode"/>
                <w:highlight w:val="yellow"/>
              </w:rPr>
              <w:t>kazimirova_ms@vlg-gaz.ru</w:t>
            </w:r>
          </w:p>
          <w:p w:rsidR="004F24E4" w:rsidRPr="0007538A" w:rsidRDefault="004F24E4" w:rsidP="004F24E4">
            <w:pPr>
              <w:rPr>
                <w:sz w:val="22"/>
              </w:rPr>
            </w:pPr>
          </w:p>
          <w:p w:rsidR="004F24E4" w:rsidRDefault="004F24E4" w:rsidP="004F24E4">
            <w:pPr>
              <w:rPr>
                <w:sz w:val="22"/>
              </w:rPr>
            </w:pPr>
            <w:r>
              <w:rPr>
                <w:sz w:val="22"/>
              </w:rPr>
              <w:t>Режим работ</w:t>
            </w:r>
            <w:r w:rsidR="002201C0">
              <w:rPr>
                <w:sz w:val="22"/>
              </w:rPr>
              <w:t>ы</w:t>
            </w:r>
            <w:r>
              <w:rPr>
                <w:sz w:val="22"/>
              </w:rPr>
              <w:t>:</w:t>
            </w:r>
          </w:p>
          <w:p w:rsidR="004F24E4" w:rsidRDefault="004F24E4" w:rsidP="004F24E4">
            <w:pPr>
              <w:rPr>
                <w:sz w:val="22"/>
              </w:rPr>
            </w:pPr>
            <w:r>
              <w:rPr>
                <w:sz w:val="22"/>
              </w:rPr>
              <w:t>В рабочие дни:</w:t>
            </w:r>
            <w:r w:rsidRPr="0007538A">
              <w:rPr>
                <w:sz w:val="22"/>
              </w:rPr>
              <w:t xml:space="preserve"> </w:t>
            </w:r>
          </w:p>
          <w:p w:rsidR="004F24E4" w:rsidRDefault="004F24E4" w:rsidP="004F24E4">
            <w:pPr>
              <w:rPr>
                <w:sz w:val="22"/>
              </w:rPr>
            </w:pPr>
            <w:r w:rsidRPr="0007538A">
              <w:rPr>
                <w:sz w:val="22"/>
              </w:rPr>
              <w:t xml:space="preserve">– с понедельника  по </w:t>
            </w:r>
            <w:r>
              <w:rPr>
                <w:sz w:val="22"/>
              </w:rPr>
              <w:t>четверг</w:t>
            </w:r>
            <w:r w:rsidRPr="0007538A">
              <w:rPr>
                <w:sz w:val="22"/>
              </w:rPr>
              <w:t xml:space="preserve"> с </w:t>
            </w:r>
            <w:r>
              <w:rPr>
                <w:sz w:val="22"/>
              </w:rPr>
              <w:t>8</w:t>
            </w:r>
            <w:r w:rsidRPr="0007538A">
              <w:rPr>
                <w:sz w:val="22"/>
              </w:rPr>
              <w:t>:</w:t>
            </w:r>
            <w:r>
              <w:rPr>
                <w:sz w:val="22"/>
              </w:rPr>
              <w:t>30</w:t>
            </w:r>
            <w:r w:rsidRPr="0007538A">
              <w:rPr>
                <w:sz w:val="22"/>
              </w:rPr>
              <w:t xml:space="preserve"> ч. до 1</w:t>
            </w:r>
            <w:r>
              <w:rPr>
                <w:sz w:val="22"/>
              </w:rPr>
              <w:t>7</w:t>
            </w:r>
            <w:r w:rsidRPr="0007538A">
              <w:rPr>
                <w:sz w:val="22"/>
              </w:rPr>
              <w:t>:</w:t>
            </w:r>
            <w:r>
              <w:rPr>
                <w:sz w:val="22"/>
              </w:rPr>
              <w:t>30</w:t>
            </w:r>
            <w:r w:rsidRPr="0007538A">
              <w:rPr>
                <w:sz w:val="22"/>
              </w:rPr>
              <w:t xml:space="preserve"> ч. (время московское).</w:t>
            </w:r>
          </w:p>
          <w:p w:rsidR="004F24E4" w:rsidRDefault="004F24E4" w:rsidP="004F24E4">
            <w:pPr>
              <w:rPr>
                <w:sz w:val="22"/>
              </w:rPr>
            </w:pPr>
            <w:r w:rsidRPr="0007538A">
              <w:rPr>
                <w:sz w:val="22"/>
              </w:rPr>
              <w:t xml:space="preserve">– </w:t>
            </w:r>
            <w:r>
              <w:rPr>
                <w:sz w:val="22"/>
              </w:rPr>
              <w:t>пятница</w:t>
            </w:r>
            <w:r w:rsidRPr="0007538A">
              <w:rPr>
                <w:sz w:val="22"/>
              </w:rPr>
              <w:t xml:space="preserve"> с </w:t>
            </w:r>
            <w:r>
              <w:rPr>
                <w:sz w:val="22"/>
              </w:rPr>
              <w:t>8</w:t>
            </w:r>
            <w:r w:rsidRPr="0007538A">
              <w:rPr>
                <w:sz w:val="22"/>
              </w:rPr>
              <w:t>:</w:t>
            </w:r>
            <w:r>
              <w:rPr>
                <w:sz w:val="22"/>
              </w:rPr>
              <w:t>30</w:t>
            </w:r>
            <w:r w:rsidRPr="0007538A">
              <w:rPr>
                <w:sz w:val="22"/>
              </w:rPr>
              <w:t xml:space="preserve"> ч. до 1</w:t>
            </w:r>
            <w:r>
              <w:rPr>
                <w:sz w:val="22"/>
              </w:rPr>
              <w:t>6</w:t>
            </w:r>
            <w:r w:rsidRPr="0007538A">
              <w:rPr>
                <w:sz w:val="22"/>
              </w:rPr>
              <w:t>:</w:t>
            </w:r>
            <w:r>
              <w:rPr>
                <w:sz w:val="22"/>
              </w:rPr>
              <w:t>30</w:t>
            </w:r>
            <w:r w:rsidRPr="0007538A">
              <w:rPr>
                <w:sz w:val="22"/>
              </w:rPr>
              <w:t xml:space="preserve"> ч. (время московское).</w:t>
            </w:r>
          </w:p>
          <w:p w:rsidR="004F24E4" w:rsidRPr="00636B85" w:rsidRDefault="004F24E4" w:rsidP="004F24E4">
            <w:pPr>
              <w:rPr>
                <w:sz w:val="22"/>
              </w:rPr>
            </w:pPr>
            <w:r>
              <w:rPr>
                <w:sz w:val="22"/>
              </w:rPr>
              <w:lastRenderedPageBreak/>
              <w:t xml:space="preserve">Обеденный перерыв с 12:30 ч. до 13:18 ч. </w:t>
            </w:r>
          </w:p>
        </w:tc>
      </w:tr>
      <w:tr w:rsidR="00EB27A7" w:rsidRPr="00CB432A" w:rsidTr="00AA056F">
        <w:tc>
          <w:tcPr>
            <w:tcW w:w="683" w:type="dxa"/>
          </w:tcPr>
          <w:p w:rsidR="00EB27A7" w:rsidRPr="00CB432A" w:rsidRDefault="00EB27A7" w:rsidP="007B1C54">
            <w:pPr>
              <w:pStyle w:val="afff6"/>
            </w:pPr>
            <w:r w:rsidRPr="00CB432A">
              <w:lastRenderedPageBreak/>
              <w:t>3.7</w:t>
            </w:r>
          </w:p>
        </w:tc>
        <w:tc>
          <w:tcPr>
            <w:tcW w:w="276" w:type="dxa"/>
          </w:tcPr>
          <w:p w:rsidR="00EB27A7" w:rsidRPr="00CB432A" w:rsidRDefault="00EB27A7" w:rsidP="007B1C54">
            <w:pPr>
              <w:pStyle w:val="afff6"/>
            </w:pPr>
          </w:p>
        </w:tc>
        <w:tc>
          <w:tcPr>
            <w:tcW w:w="2126" w:type="dxa"/>
          </w:tcPr>
          <w:p w:rsidR="00EB27A7" w:rsidRPr="00CB432A" w:rsidRDefault="00EB27A7" w:rsidP="007B1C54">
            <w:pPr>
              <w:pStyle w:val="afff6"/>
            </w:pPr>
            <w:r w:rsidRPr="003B19C2">
              <w:t>Сайт Единой информационной системы</w:t>
            </w:r>
          </w:p>
        </w:tc>
        <w:tc>
          <w:tcPr>
            <w:tcW w:w="6486" w:type="dxa"/>
          </w:tcPr>
          <w:p w:rsidR="00EB27A7" w:rsidRPr="00CB432A" w:rsidRDefault="00EB27A7" w:rsidP="007B1C54">
            <w:pPr>
              <w:pStyle w:val="afff6"/>
            </w:pPr>
            <w:r w:rsidRPr="003B19C2">
              <w:t>Сайт Единой информационной системы</w:t>
            </w:r>
            <w:r w:rsidRPr="00CB432A">
              <w:t>:  http://zakupki.gov.ru</w:t>
            </w:r>
          </w:p>
        </w:tc>
      </w:tr>
      <w:tr w:rsidR="00EB27A7" w:rsidRPr="00CB432A" w:rsidTr="00AA056F">
        <w:tc>
          <w:tcPr>
            <w:tcW w:w="683" w:type="dxa"/>
          </w:tcPr>
          <w:p w:rsidR="00EB27A7" w:rsidRPr="00CB432A" w:rsidRDefault="00EB27A7" w:rsidP="007B1C54">
            <w:pPr>
              <w:pStyle w:val="afff6"/>
            </w:pPr>
            <w:r w:rsidRPr="00CB432A">
              <w:t>3.8</w:t>
            </w:r>
          </w:p>
        </w:tc>
        <w:tc>
          <w:tcPr>
            <w:tcW w:w="276" w:type="dxa"/>
          </w:tcPr>
          <w:p w:rsidR="00EB27A7" w:rsidRPr="00CB432A" w:rsidRDefault="00EB27A7" w:rsidP="007B1C54">
            <w:pPr>
              <w:pStyle w:val="afff6"/>
            </w:pPr>
          </w:p>
        </w:tc>
        <w:tc>
          <w:tcPr>
            <w:tcW w:w="2126" w:type="dxa"/>
          </w:tcPr>
          <w:p w:rsidR="00EB27A7" w:rsidRPr="00CB432A" w:rsidRDefault="00EB27A7" w:rsidP="007B1C54">
            <w:pPr>
              <w:pStyle w:val="afff6"/>
            </w:pPr>
            <w:r w:rsidRPr="00CB432A">
              <w:t>Внесение платы за предоставление Документации о запросе предложений на бумажном носителе</w:t>
            </w:r>
          </w:p>
        </w:tc>
        <w:tc>
          <w:tcPr>
            <w:tcW w:w="6486" w:type="dxa"/>
          </w:tcPr>
          <w:p w:rsidR="00EB27A7" w:rsidRPr="00CB432A" w:rsidRDefault="00EB27A7" w:rsidP="007B1C54">
            <w:pPr>
              <w:pStyle w:val="afff6"/>
            </w:pPr>
            <w:r w:rsidRPr="00CB432A">
              <w:t>Не установлено.</w:t>
            </w:r>
          </w:p>
        </w:tc>
      </w:tr>
      <w:tr w:rsidR="00EB27A7" w:rsidRPr="00CB432A" w:rsidTr="00AA056F">
        <w:tc>
          <w:tcPr>
            <w:tcW w:w="683" w:type="dxa"/>
          </w:tcPr>
          <w:p w:rsidR="00EB27A7" w:rsidRPr="00CB432A" w:rsidRDefault="00EB27A7" w:rsidP="007B1C54">
            <w:pPr>
              <w:pStyle w:val="afff6"/>
            </w:pPr>
            <w:r w:rsidRPr="00CB432A">
              <w:t>3.9</w:t>
            </w:r>
          </w:p>
        </w:tc>
        <w:tc>
          <w:tcPr>
            <w:tcW w:w="276" w:type="dxa"/>
          </w:tcPr>
          <w:p w:rsidR="00EB27A7" w:rsidRPr="00CB432A" w:rsidRDefault="00EB27A7" w:rsidP="007B1C54">
            <w:pPr>
              <w:pStyle w:val="afff6"/>
            </w:pPr>
          </w:p>
        </w:tc>
        <w:tc>
          <w:tcPr>
            <w:tcW w:w="2126" w:type="dxa"/>
          </w:tcPr>
          <w:p w:rsidR="002C6393" w:rsidRPr="009D42D7" w:rsidRDefault="002C6393" w:rsidP="002C6393">
            <w:pPr>
              <w:jc w:val="both"/>
            </w:pPr>
            <w:r w:rsidRPr="009D42D7">
              <w:t>Начальная (максимальная) цена Договора:</w:t>
            </w:r>
          </w:p>
          <w:p w:rsidR="002C6393" w:rsidRPr="00EF00CB" w:rsidRDefault="002C6393" w:rsidP="002C6393">
            <w:pPr>
              <w:pStyle w:val="afffff6"/>
              <w:snapToGrid w:val="0"/>
            </w:pPr>
            <w:r w:rsidRPr="00EF00CB">
              <w:t>Для участников, применяющих специальные налоговые режимы, такие УСН, ЕНВД и др., начальная (максимальная) цена (цена лота), указанная в настоящем пункте, уменьшается на сумму НДС.</w:t>
            </w:r>
          </w:p>
          <w:p w:rsidR="00EB27A7" w:rsidRPr="00CB432A" w:rsidRDefault="00EB27A7" w:rsidP="002C6393">
            <w:pPr>
              <w:pStyle w:val="afff6"/>
            </w:pPr>
          </w:p>
        </w:tc>
        <w:tc>
          <w:tcPr>
            <w:tcW w:w="6486" w:type="dxa"/>
          </w:tcPr>
          <w:p w:rsidR="002C6393" w:rsidRPr="007118DD" w:rsidRDefault="002C6393" w:rsidP="002C6393">
            <w:pPr>
              <w:spacing w:line="276" w:lineRule="auto"/>
              <w:ind w:firstLine="360"/>
              <w:jc w:val="both"/>
            </w:pPr>
            <w:r w:rsidRPr="004354BD">
              <w:rPr>
                <w:highlight w:val="yellow"/>
              </w:rPr>
              <w:t>Лот №1 – запасные части для автомобилей УАЗ, Газель в количестве 235 шт. на сумму 99 519,00 руб. (с учетом НДС) для ООО «Газпром газораспределение Волгоград», филиал в г. Волжский;</w:t>
            </w:r>
          </w:p>
          <w:p w:rsidR="002C6393" w:rsidRPr="004354BD" w:rsidRDefault="002C6393" w:rsidP="002C6393">
            <w:pPr>
              <w:spacing w:line="276" w:lineRule="auto"/>
              <w:ind w:firstLine="360"/>
              <w:jc w:val="both"/>
              <w:rPr>
                <w:highlight w:val="yellow"/>
              </w:rPr>
            </w:pPr>
            <w:r w:rsidRPr="004354BD">
              <w:rPr>
                <w:highlight w:val="yellow"/>
              </w:rPr>
              <w:t>Лот №2 – запасные части для автомобилей иностранного производства  в количестве 75 шт. на сумму 32 263,20 руб. (с учетом НДС) для ООО «Газпром газораспределение Волгоград», филиал в г. Волжский;</w:t>
            </w:r>
          </w:p>
          <w:p w:rsidR="002C6393" w:rsidRPr="007118DD" w:rsidRDefault="002C6393" w:rsidP="002C6393">
            <w:pPr>
              <w:spacing w:line="276" w:lineRule="auto"/>
              <w:ind w:firstLine="360"/>
              <w:jc w:val="both"/>
            </w:pPr>
            <w:r w:rsidRPr="004354BD">
              <w:rPr>
                <w:highlight w:val="yellow"/>
              </w:rPr>
              <w:t>Лот №3 – запасные части для МАЗ в количестве 58 шт. на сумму 51 320,50 руб. (с учетом НДС) для ООО «Газпром газораспределение Волгоград», филиал в г. Волжский;</w:t>
            </w:r>
          </w:p>
          <w:p w:rsidR="002C6393" w:rsidRPr="007118DD" w:rsidRDefault="002C6393" w:rsidP="002C6393">
            <w:pPr>
              <w:spacing w:line="276" w:lineRule="auto"/>
              <w:ind w:firstLine="360"/>
              <w:jc w:val="both"/>
            </w:pPr>
            <w:r w:rsidRPr="00A9119F">
              <w:rPr>
                <w:highlight w:val="yellow"/>
              </w:rPr>
              <w:t>Лот №4 – запасные части для автомобилей ГАЗ в количестве 442 шт. на сумму 139 573,00 руб. (с учетом НДС) для ООО «Газпром газораспределение Волгоград», филиал в г. Волжский;</w:t>
            </w:r>
          </w:p>
          <w:p w:rsidR="002C6393" w:rsidRPr="00B44A92" w:rsidRDefault="002C6393" w:rsidP="002C6393">
            <w:pPr>
              <w:spacing w:line="276" w:lineRule="auto"/>
              <w:ind w:firstLine="360"/>
              <w:jc w:val="both"/>
              <w:rPr>
                <w:highlight w:val="yellow"/>
              </w:rPr>
            </w:pPr>
            <w:r w:rsidRPr="00B44A92">
              <w:rPr>
                <w:highlight w:val="yellow"/>
              </w:rPr>
              <w:t>Лот №5 – запасные части для автомобилей ВАЗ в количестве 109 шт. на сумму 59 950,00 руб. (с учетом НДС) для ООО «Газпром газораспределение Волгоград», филиал в г. Волжский;</w:t>
            </w:r>
          </w:p>
          <w:p w:rsidR="002C6393" w:rsidRPr="00B44A92" w:rsidRDefault="002C6393" w:rsidP="002C6393">
            <w:pPr>
              <w:spacing w:line="276" w:lineRule="auto"/>
              <w:ind w:firstLine="360"/>
              <w:jc w:val="both"/>
              <w:rPr>
                <w:highlight w:val="yellow"/>
              </w:rPr>
            </w:pPr>
            <w:r w:rsidRPr="00B44A92">
              <w:rPr>
                <w:highlight w:val="yellow"/>
              </w:rPr>
              <w:t>Лот №6 – запасные части для автомобилей в количестве 648 шт. на сумму 284 106,00 руб. (с учетом НДС) для ООО «Газпром газораспределение Волгоград», филиал в р.п. Елань;</w:t>
            </w:r>
          </w:p>
          <w:p w:rsidR="002C6393" w:rsidRPr="007118DD" w:rsidRDefault="002C6393" w:rsidP="002C6393">
            <w:pPr>
              <w:spacing w:line="276" w:lineRule="auto"/>
              <w:ind w:firstLine="360"/>
              <w:jc w:val="both"/>
            </w:pPr>
            <w:r w:rsidRPr="00B44A92">
              <w:rPr>
                <w:highlight w:val="yellow"/>
              </w:rPr>
              <w:t>Лот №7 – запасные части для автомобилей в количестве 109 шт. на сумму 149 053,00 руб. (с учетом НДС) для ООО «Газпром газораспределение Волгоград», филиал в г. Калаче-на-Дону;</w:t>
            </w:r>
          </w:p>
          <w:p w:rsidR="002C6393" w:rsidRPr="00842A36" w:rsidRDefault="002C6393" w:rsidP="002C6393">
            <w:pPr>
              <w:spacing w:line="276" w:lineRule="auto"/>
              <w:ind w:firstLine="360"/>
              <w:jc w:val="both"/>
              <w:rPr>
                <w:b/>
                <w:bCs/>
                <w:highlight w:val="yellow"/>
              </w:rPr>
            </w:pPr>
            <w:r w:rsidRPr="00842A36">
              <w:rPr>
                <w:highlight w:val="yellow"/>
              </w:rPr>
              <w:t>Лот №8 – запасные части для автомобилей в количестве 149 шт.  на сумму 144 481,00</w:t>
            </w:r>
            <w:r w:rsidRPr="00842A36">
              <w:rPr>
                <w:b/>
                <w:bCs/>
                <w:highlight w:val="yellow"/>
              </w:rPr>
              <w:t xml:space="preserve"> </w:t>
            </w:r>
            <w:r w:rsidRPr="00842A36">
              <w:rPr>
                <w:highlight w:val="yellow"/>
              </w:rPr>
              <w:t>руб. (с учетом НДС) для</w:t>
            </w:r>
            <w:r>
              <w:rPr>
                <w:highlight w:val="yellow"/>
              </w:rPr>
              <w:t xml:space="preserve"> </w:t>
            </w:r>
            <w:r w:rsidRPr="00842A36">
              <w:rPr>
                <w:highlight w:val="yellow"/>
              </w:rPr>
              <w:t>ООО «Газпром газораспределение Волгоград», филиал в г. Камышине;</w:t>
            </w:r>
          </w:p>
          <w:p w:rsidR="002C6393" w:rsidRPr="00842A36" w:rsidRDefault="002C6393" w:rsidP="002C6393">
            <w:pPr>
              <w:spacing w:line="276" w:lineRule="auto"/>
              <w:ind w:firstLine="360"/>
              <w:jc w:val="both"/>
              <w:rPr>
                <w:highlight w:val="yellow"/>
              </w:rPr>
            </w:pPr>
            <w:r w:rsidRPr="00842A36">
              <w:rPr>
                <w:highlight w:val="yellow"/>
              </w:rPr>
              <w:t>Лот №9 – запасные части для автомобилей в количестве 220 шт. на сумму 182 071,09 руб. (с учетом НДС) для ООО «Газпром газораспределение Волгоград», филиал в г. Котово;</w:t>
            </w:r>
          </w:p>
          <w:p w:rsidR="002C6393" w:rsidRPr="007118DD" w:rsidRDefault="002C6393" w:rsidP="002C6393">
            <w:pPr>
              <w:spacing w:line="276" w:lineRule="auto"/>
              <w:ind w:firstLine="360"/>
              <w:jc w:val="both"/>
            </w:pPr>
            <w:r w:rsidRPr="00842A36">
              <w:rPr>
                <w:highlight w:val="yellow"/>
              </w:rPr>
              <w:t xml:space="preserve">Лот №10 – запасные части для автомобилей в количестве 78 шт. на сумму 67 095,00 руб. (с учетом НДС) для ООО </w:t>
            </w:r>
            <w:r w:rsidRPr="00842A36">
              <w:rPr>
                <w:highlight w:val="yellow"/>
              </w:rPr>
              <w:lastRenderedPageBreak/>
              <w:t>«Газпром газораспределение Волгоград», филиал в г. Михайловке;</w:t>
            </w:r>
          </w:p>
          <w:p w:rsidR="002C6393" w:rsidRPr="007118DD" w:rsidRDefault="002C6393" w:rsidP="002C6393">
            <w:pPr>
              <w:spacing w:line="276" w:lineRule="auto"/>
              <w:ind w:firstLine="360"/>
              <w:jc w:val="both"/>
            </w:pPr>
            <w:r w:rsidRPr="00842A36">
              <w:rPr>
                <w:highlight w:val="yellow"/>
              </w:rPr>
              <w:t>Лот №11 – запасные части для автомобилей в количестве 215 шт. на сумму 173 101,00 руб. (с учетом НДС) для ООО «Газпром газораспределение Волгоград», филиал в г. Николаевске;</w:t>
            </w:r>
          </w:p>
          <w:p w:rsidR="002C6393" w:rsidRPr="00842A36" w:rsidRDefault="002C6393" w:rsidP="002C6393">
            <w:pPr>
              <w:spacing w:line="276" w:lineRule="auto"/>
              <w:ind w:firstLine="360"/>
              <w:jc w:val="both"/>
              <w:rPr>
                <w:highlight w:val="yellow"/>
              </w:rPr>
            </w:pPr>
            <w:r w:rsidRPr="00842A36">
              <w:rPr>
                <w:highlight w:val="yellow"/>
              </w:rPr>
              <w:t>Лот №12 – запасные части для автомобилей в количестве 362 шт. на сумму 210 212,00 руб. (с учетом НДС) для ООО «Газпром газораспределение Волгоград», филиал в г. Новоаннинском;</w:t>
            </w:r>
          </w:p>
          <w:p w:rsidR="002C6393" w:rsidRPr="00842A36" w:rsidRDefault="002C6393" w:rsidP="002C6393">
            <w:pPr>
              <w:spacing w:line="276" w:lineRule="auto"/>
              <w:ind w:firstLine="360"/>
              <w:jc w:val="both"/>
              <w:rPr>
                <w:highlight w:val="yellow"/>
              </w:rPr>
            </w:pPr>
            <w:r w:rsidRPr="00842A36">
              <w:rPr>
                <w:highlight w:val="yellow"/>
              </w:rPr>
              <w:t>Лот №13 – запасные части для автомобилей иностранного производства в количестве 6 шт. на сумму 55 750,00 руб. (с учетом НДС) для ООО «Газпром газораспределение Волгоград», филиал в г. Палласовке;</w:t>
            </w:r>
          </w:p>
          <w:p w:rsidR="002C6393" w:rsidRPr="00B774F8" w:rsidRDefault="002C6393" w:rsidP="002C6393">
            <w:pPr>
              <w:spacing w:line="276" w:lineRule="auto"/>
              <w:ind w:firstLine="360"/>
              <w:jc w:val="both"/>
              <w:rPr>
                <w:highlight w:val="yellow"/>
              </w:rPr>
            </w:pPr>
            <w:r w:rsidRPr="00842A36">
              <w:rPr>
                <w:highlight w:val="yellow"/>
              </w:rPr>
              <w:t xml:space="preserve">Лот №14 – запасные части для автомобилей ВАЗ, ГАЗ, УАЗ в количестве 205 шт. на сумму 73 605,60 руб. (с </w:t>
            </w:r>
            <w:r w:rsidRPr="00B774F8">
              <w:rPr>
                <w:highlight w:val="yellow"/>
              </w:rPr>
              <w:t>учетом НДС) для ООО «Газпром газораспределение Волгоград», филиал в г. Палласовке;</w:t>
            </w:r>
          </w:p>
          <w:p w:rsidR="002C6393" w:rsidRPr="00B774F8" w:rsidRDefault="002C6393" w:rsidP="002C6393">
            <w:pPr>
              <w:spacing w:line="276" w:lineRule="auto"/>
              <w:ind w:firstLine="360"/>
              <w:jc w:val="both"/>
              <w:rPr>
                <w:highlight w:val="yellow"/>
              </w:rPr>
            </w:pPr>
            <w:r w:rsidRPr="00B774F8">
              <w:rPr>
                <w:highlight w:val="yellow"/>
              </w:rPr>
              <w:t>Лот №15 – запасные части для тракторов в количестве 15 шт. на сумму 9 230,00 руб. (с учетом НДС) для ООО «Газпром газораспределение Волгоград», филиал в г. Палласовке;</w:t>
            </w:r>
          </w:p>
          <w:p w:rsidR="002C6393" w:rsidRPr="007118DD" w:rsidRDefault="002C6393" w:rsidP="002C6393">
            <w:pPr>
              <w:spacing w:line="276" w:lineRule="auto"/>
              <w:ind w:firstLine="360"/>
              <w:jc w:val="both"/>
            </w:pPr>
            <w:r w:rsidRPr="00B774F8">
              <w:rPr>
                <w:highlight w:val="yellow"/>
              </w:rPr>
              <w:t xml:space="preserve">Лот №16 – запасные части для автомобилей в количестве 356 шт. на сумму 267 944,00 руб. (с учетом НДС) для ООО «Газпром газораспределение Волгоград», филиал в г. </w:t>
            </w:r>
            <w:r>
              <w:rPr>
                <w:highlight w:val="yellow"/>
              </w:rPr>
              <w:t>Серафимович</w:t>
            </w:r>
            <w:r w:rsidRPr="00B774F8">
              <w:rPr>
                <w:highlight w:val="yellow"/>
              </w:rPr>
              <w:t>;</w:t>
            </w:r>
          </w:p>
          <w:p w:rsidR="002C6393" w:rsidRPr="007118DD" w:rsidRDefault="002C6393" w:rsidP="002C6393">
            <w:pPr>
              <w:spacing w:line="276" w:lineRule="auto"/>
              <w:ind w:firstLine="360"/>
              <w:jc w:val="both"/>
            </w:pPr>
            <w:r w:rsidRPr="00B774F8">
              <w:rPr>
                <w:highlight w:val="yellow"/>
              </w:rPr>
              <w:t>Лот №17 – запасные части для автомобилей в количестве 543 шт. на сумму 413 658,00 руб. (с учетом НДС) для ООО «Газпром газораспределение Волгоград», филиал в г. Суровикино;</w:t>
            </w:r>
          </w:p>
          <w:p w:rsidR="002C6393" w:rsidRPr="007118DD" w:rsidRDefault="002C6393" w:rsidP="002C6393">
            <w:pPr>
              <w:spacing w:line="276" w:lineRule="auto"/>
              <w:ind w:firstLine="360"/>
              <w:jc w:val="both"/>
            </w:pPr>
            <w:r w:rsidRPr="00B774F8">
              <w:rPr>
                <w:highlight w:val="yellow"/>
              </w:rPr>
              <w:t>Лот №18 – запасные части для автомобилей ВАЗ в количестве 42 шт. на сумму 14 590,00 руб. (с учетом НДС) для ООО «Газпром газораспределение Волгоград», филиал в г. Урюпинске;</w:t>
            </w:r>
          </w:p>
          <w:p w:rsidR="002C6393" w:rsidRPr="007118DD" w:rsidRDefault="002C6393" w:rsidP="002C6393">
            <w:pPr>
              <w:spacing w:line="276" w:lineRule="auto"/>
              <w:ind w:firstLine="360"/>
              <w:jc w:val="both"/>
            </w:pPr>
            <w:r w:rsidRPr="003B2BB8">
              <w:rPr>
                <w:highlight w:val="yellow"/>
              </w:rPr>
              <w:t>Лот №19 – запасные части для тракторов в количестве 13 шт. на сумму 11 350,00 руб. (с учетом НДС) для ООО «Газпром газораспределение Волгоград», филиал в г. Урюпинске;</w:t>
            </w:r>
          </w:p>
          <w:p w:rsidR="002C6393" w:rsidRPr="007118DD" w:rsidRDefault="002C6393" w:rsidP="002C6393">
            <w:pPr>
              <w:spacing w:line="276" w:lineRule="auto"/>
              <w:ind w:firstLine="360"/>
              <w:jc w:val="both"/>
            </w:pPr>
            <w:r w:rsidRPr="003B2BB8">
              <w:rPr>
                <w:highlight w:val="yellow"/>
              </w:rPr>
              <w:t xml:space="preserve">Лот №20 – запасные части для автомобилей УАЗ в количестве 155 шт. на сумму 83 050,00 руб. (с учетом НДС) </w:t>
            </w:r>
            <w:r>
              <w:rPr>
                <w:highlight w:val="yellow"/>
              </w:rPr>
              <w:t>для ОО</w:t>
            </w:r>
            <w:r w:rsidRPr="003B2BB8">
              <w:rPr>
                <w:highlight w:val="yellow"/>
              </w:rPr>
              <w:t>О «Газпром газораспределение Волгоград», филиал в г. Урюпинске;</w:t>
            </w:r>
          </w:p>
          <w:p w:rsidR="002C6393" w:rsidRPr="007118DD" w:rsidRDefault="002C6393" w:rsidP="002C6393">
            <w:pPr>
              <w:spacing w:line="276" w:lineRule="auto"/>
              <w:ind w:firstLine="360"/>
              <w:jc w:val="both"/>
            </w:pPr>
            <w:r w:rsidRPr="003B2BB8">
              <w:rPr>
                <w:highlight w:val="yellow"/>
              </w:rPr>
              <w:t>Лот №21 – запасные части для ав</w:t>
            </w:r>
            <w:r>
              <w:rPr>
                <w:highlight w:val="yellow"/>
              </w:rPr>
              <w:t>томобилей</w:t>
            </w:r>
            <w:r w:rsidRPr="003B2BB8">
              <w:rPr>
                <w:highlight w:val="yellow"/>
              </w:rPr>
              <w:t xml:space="preserve"> в количестве 571 шт. на сумму 240 169,00 руб. (с учетом НДС) для ООО «Газпром газораспределение Волгоград», в г. Фролово;</w:t>
            </w:r>
          </w:p>
          <w:p w:rsidR="002C6393" w:rsidRPr="007118DD" w:rsidRDefault="002C6393" w:rsidP="002C6393">
            <w:pPr>
              <w:spacing w:line="276" w:lineRule="auto"/>
              <w:ind w:firstLine="360"/>
              <w:jc w:val="both"/>
            </w:pPr>
            <w:r w:rsidRPr="003B2BB8">
              <w:rPr>
                <w:highlight w:val="yellow"/>
              </w:rPr>
              <w:lastRenderedPageBreak/>
              <w:t>Лот №22 – запасные части для автомобилей в количестве 277 шт. на сумму 104 031,00 руб. (с учетом НДС) для ООО «Газпром газораспределение Волгоград», МГП «Городищенское»;</w:t>
            </w:r>
          </w:p>
          <w:p w:rsidR="002C6393" w:rsidRPr="007118DD" w:rsidRDefault="002C6393" w:rsidP="002C6393">
            <w:pPr>
              <w:spacing w:line="276" w:lineRule="auto"/>
              <w:ind w:firstLine="360"/>
              <w:jc w:val="both"/>
            </w:pPr>
            <w:r w:rsidRPr="003B2BB8">
              <w:rPr>
                <w:highlight w:val="yellow"/>
              </w:rPr>
              <w:t>Лот №23 – запасные части для автомобилей в количестве 562 шт. на сумму 201 000,00 руб. (с учетом НДС) для ООО «Газпром газораспределение Волгоград», МГП «Жирновское»;</w:t>
            </w:r>
          </w:p>
          <w:p w:rsidR="002C6393" w:rsidRDefault="002C6393" w:rsidP="002C6393">
            <w:pPr>
              <w:widowControl w:val="0"/>
              <w:suppressAutoHyphens/>
              <w:jc w:val="both"/>
            </w:pPr>
            <w:r>
              <w:t xml:space="preserve">      </w:t>
            </w:r>
            <w:r w:rsidRPr="003B2BB8">
              <w:rPr>
                <w:highlight w:val="yellow"/>
              </w:rPr>
              <w:t>Лот №24 – запасные части для автомобилей в количестве 74 шт. на сумму 71 690,00 руб. (с учетом НДС) для ООО «Газпром газораспределение Волгоград», МГП «Котельниковское»;</w:t>
            </w:r>
          </w:p>
          <w:p w:rsidR="002C6393" w:rsidRDefault="002C6393" w:rsidP="002C6393">
            <w:pPr>
              <w:widowControl w:val="0"/>
              <w:suppressAutoHyphens/>
              <w:jc w:val="both"/>
              <w:rPr>
                <w:highlight w:val="yellow"/>
              </w:rPr>
            </w:pPr>
            <w:r>
              <w:rPr>
                <w:highlight w:val="yellow"/>
              </w:rPr>
              <w:t xml:space="preserve">      </w:t>
            </w:r>
            <w:r w:rsidRPr="003B2BB8">
              <w:rPr>
                <w:highlight w:val="yellow"/>
              </w:rPr>
              <w:t>Лот №2</w:t>
            </w:r>
            <w:r>
              <w:rPr>
                <w:highlight w:val="yellow"/>
              </w:rPr>
              <w:t>5</w:t>
            </w:r>
            <w:r w:rsidRPr="003B2BB8">
              <w:rPr>
                <w:highlight w:val="yellow"/>
              </w:rPr>
              <w:t xml:space="preserve"> – запасные части для автомобилей в количестве </w:t>
            </w:r>
            <w:r>
              <w:rPr>
                <w:highlight w:val="yellow"/>
              </w:rPr>
              <w:t>275</w:t>
            </w:r>
            <w:r w:rsidRPr="003B2BB8">
              <w:rPr>
                <w:highlight w:val="yellow"/>
              </w:rPr>
              <w:t xml:space="preserve"> шт. на сумму </w:t>
            </w:r>
            <w:r>
              <w:rPr>
                <w:highlight w:val="yellow"/>
              </w:rPr>
              <w:t>288 793,75</w:t>
            </w:r>
            <w:r w:rsidRPr="003B2BB8">
              <w:rPr>
                <w:highlight w:val="yellow"/>
              </w:rPr>
              <w:t xml:space="preserve"> руб. (с учетом НДС) для ООО «Газпро</w:t>
            </w:r>
            <w:r>
              <w:rPr>
                <w:highlight w:val="yellow"/>
              </w:rPr>
              <w:t>м газораспределение Волгоград»</w:t>
            </w:r>
            <w:r w:rsidRPr="003B2BB8">
              <w:rPr>
                <w:highlight w:val="yellow"/>
              </w:rPr>
              <w:t>;</w:t>
            </w:r>
          </w:p>
          <w:p w:rsidR="00EB27A7" w:rsidRPr="00071061" w:rsidRDefault="002C6393" w:rsidP="006E383D">
            <w:pPr>
              <w:widowControl w:val="0"/>
              <w:suppressAutoHyphens/>
              <w:jc w:val="both"/>
              <w:rPr>
                <w:color w:val="000000" w:themeColor="text1"/>
              </w:rPr>
            </w:pPr>
            <w:r>
              <w:rPr>
                <w:highlight w:val="yellow"/>
              </w:rPr>
              <w:t xml:space="preserve">      </w:t>
            </w:r>
            <w:r w:rsidRPr="003B2BB8">
              <w:rPr>
                <w:highlight w:val="yellow"/>
              </w:rPr>
              <w:t>Лот №</w:t>
            </w:r>
            <w:r>
              <w:rPr>
                <w:highlight w:val="yellow"/>
              </w:rPr>
              <w:t>2</w:t>
            </w:r>
            <w:r w:rsidR="006E383D">
              <w:rPr>
                <w:highlight w:val="yellow"/>
              </w:rPr>
              <w:t>6</w:t>
            </w:r>
            <w:r w:rsidRPr="003B2BB8">
              <w:rPr>
                <w:highlight w:val="yellow"/>
              </w:rPr>
              <w:t xml:space="preserve"> – запасные части для автомобилей</w:t>
            </w:r>
            <w:r>
              <w:rPr>
                <w:highlight w:val="yellow"/>
              </w:rPr>
              <w:t xml:space="preserve"> иностранного производства</w:t>
            </w:r>
            <w:r w:rsidRPr="003B2BB8">
              <w:rPr>
                <w:highlight w:val="yellow"/>
              </w:rPr>
              <w:t xml:space="preserve"> в количестве </w:t>
            </w:r>
            <w:r>
              <w:rPr>
                <w:highlight w:val="yellow"/>
              </w:rPr>
              <w:t>52</w:t>
            </w:r>
            <w:r w:rsidRPr="003B2BB8">
              <w:rPr>
                <w:highlight w:val="yellow"/>
              </w:rPr>
              <w:t xml:space="preserve"> шт. на сумму </w:t>
            </w:r>
            <w:r>
              <w:rPr>
                <w:highlight w:val="yellow"/>
              </w:rPr>
              <w:t>64 650,00</w:t>
            </w:r>
            <w:r w:rsidRPr="003B2BB8">
              <w:rPr>
                <w:highlight w:val="yellow"/>
              </w:rPr>
              <w:t xml:space="preserve"> руб. (с учетом НДС) для ООО «Газпр</w:t>
            </w:r>
            <w:r>
              <w:rPr>
                <w:highlight w:val="yellow"/>
              </w:rPr>
              <w:t>ом газораспределение Волгоград»</w:t>
            </w:r>
            <w:r w:rsidRPr="003B2BB8">
              <w:rPr>
                <w:highlight w:val="yellow"/>
              </w:rPr>
              <w:t>;</w:t>
            </w:r>
          </w:p>
        </w:tc>
      </w:tr>
      <w:tr w:rsidR="00EB27A7" w:rsidRPr="00CB432A" w:rsidTr="00AA056F">
        <w:tc>
          <w:tcPr>
            <w:tcW w:w="683" w:type="dxa"/>
          </w:tcPr>
          <w:p w:rsidR="00EB27A7" w:rsidRPr="00CB432A" w:rsidRDefault="00EB27A7" w:rsidP="00396508">
            <w:pPr>
              <w:pStyle w:val="afff6"/>
            </w:pPr>
            <w:r w:rsidRPr="00CB432A">
              <w:lastRenderedPageBreak/>
              <w:t>3.10</w:t>
            </w:r>
          </w:p>
        </w:tc>
        <w:tc>
          <w:tcPr>
            <w:tcW w:w="276" w:type="dxa"/>
          </w:tcPr>
          <w:p w:rsidR="00EB27A7" w:rsidRPr="00CB432A" w:rsidRDefault="00EB27A7" w:rsidP="00396508">
            <w:pPr>
              <w:pStyle w:val="afff6"/>
            </w:pPr>
          </w:p>
        </w:tc>
        <w:tc>
          <w:tcPr>
            <w:tcW w:w="2126" w:type="dxa"/>
            <w:vAlign w:val="center"/>
          </w:tcPr>
          <w:p w:rsidR="00EB27A7" w:rsidRPr="00CB432A" w:rsidRDefault="00EB27A7"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7D4DEE" w:rsidRPr="00CB432A" w:rsidRDefault="00EB27A7" w:rsidP="00396508">
            <w:pPr>
              <w:pStyle w:val="afff6"/>
            </w:pPr>
            <w:r w:rsidRPr="00CB432A">
              <w:t>Не устанавливается.</w:t>
            </w:r>
            <w:r w:rsidR="007D4DEE">
              <w:t xml:space="preserve"> </w:t>
            </w:r>
          </w:p>
          <w:p w:rsidR="00EB27A7" w:rsidRPr="00CB432A" w:rsidRDefault="00EB27A7" w:rsidP="00396508">
            <w:pPr>
              <w:pStyle w:val="afff6"/>
            </w:pPr>
          </w:p>
          <w:p w:rsidR="00EB27A7" w:rsidRPr="00CB432A" w:rsidRDefault="00EB27A7" w:rsidP="00396508">
            <w:pPr>
              <w:pStyle w:val="afff6"/>
            </w:pPr>
          </w:p>
        </w:tc>
      </w:tr>
      <w:tr w:rsidR="00EB27A7" w:rsidRPr="00CB432A" w:rsidTr="00AA056F">
        <w:tc>
          <w:tcPr>
            <w:tcW w:w="683" w:type="dxa"/>
          </w:tcPr>
          <w:p w:rsidR="00EB27A7" w:rsidRPr="00CB432A" w:rsidRDefault="00EB27A7" w:rsidP="00396508">
            <w:pPr>
              <w:pStyle w:val="afff6"/>
            </w:pPr>
            <w:r w:rsidRPr="00CB432A">
              <w:t>3.11</w:t>
            </w:r>
          </w:p>
        </w:tc>
        <w:tc>
          <w:tcPr>
            <w:tcW w:w="276" w:type="dxa"/>
          </w:tcPr>
          <w:p w:rsidR="00EB27A7" w:rsidRPr="00CB432A" w:rsidRDefault="00EB27A7" w:rsidP="00396508">
            <w:pPr>
              <w:pStyle w:val="afff6"/>
            </w:pPr>
          </w:p>
        </w:tc>
        <w:tc>
          <w:tcPr>
            <w:tcW w:w="2126" w:type="dxa"/>
            <w:vAlign w:val="center"/>
          </w:tcPr>
          <w:p w:rsidR="00EB27A7" w:rsidRPr="00CB432A" w:rsidRDefault="00EB27A7"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EB27A7" w:rsidRPr="00CB432A" w:rsidRDefault="00EB27A7" w:rsidP="00396508">
            <w:pPr>
              <w:pStyle w:val="afff6"/>
            </w:pPr>
            <w:r w:rsidRPr="00CB432A">
              <w:t>Не устанавливается.</w:t>
            </w:r>
          </w:p>
        </w:tc>
      </w:tr>
      <w:tr w:rsidR="00EB27A7" w:rsidRPr="00CB432A" w:rsidTr="00AA056F">
        <w:tc>
          <w:tcPr>
            <w:tcW w:w="683" w:type="dxa"/>
          </w:tcPr>
          <w:p w:rsidR="00EB27A7" w:rsidRPr="00CB432A" w:rsidRDefault="00EB27A7" w:rsidP="00277694">
            <w:pPr>
              <w:pStyle w:val="afff6"/>
            </w:pPr>
            <w:r w:rsidRPr="00CB432A">
              <w:t>3.12</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Обеспечение исполнения обязательств по Договору</w:t>
            </w:r>
            <w:r>
              <w:t>. Способ</w:t>
            </w:r>
            <w:r w:rsidRPr="00735525">
              <w:t>, размер и срок действия обеспечения Договора</w:t>
            </w:r>
          </w:p>
        </w:tc>
        <w:tc>
          <w:tcPr>
            <w:tcW w:w="6486" w:type="dxa"/>
          </w:tcPr>
          <w:p w:rsidR="00EB27A7" w:rsidRPr="00CB432A" w:rsidRDefault="00EB27A7" w:rsidP="00277694">
            <w:pPr>
              <w:pStyle w:val="afff6"/>
            </w:pPr>
            <w:r w:rsidRPr="00CB432A">
              <w:t>Не требуется.</w:t>
            </w:r>
          </w:p>
        </w:tc>
      </w:tr>
      <w:tr w:rsidR="00EB27A7" w:rsidRPr="00CB432A" w:rsidTr="00AA056F">
        <w:tc>
          <w:tcPr>
            <w:tcW w:w="683" w:type="dxa"/>
          </w:tcPr>
          <w:p w:rsidR="00EB27A7" w:rsidRPr="00CB432A" w:rsidRDefault="00EB27A7" w:rsidP="00277694">
            <w:pPr>
              <w:pStyle w:val="afff6"/>
            </w:pPr>
            <w:r w:rsidRPr="00CB432A">
              <w:t>3.13</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Дата и время начала срока подачи Заявок на участие в Запросе предложений</w:t>
            </w:r>
          </w:p>
        </w:tc>
        <w:tc>
          <w:tcPr>
            <w:tcW w:w="6486" w:type="dxa"/>
          </w:tcPr>
          <w:p w:rsidR="00EB27A7" w:rsidRPr="00CB432A" w:rsidRDefault="00EB27A7" w:rsidP="00277694">
            <w:pPr>
              <w:pStyle w:val="afff6"/>
            </w:pPr>
            <w:r w:rsidRPr="00CB432A">
              <w:t>С момента публикации Извещения и Документации о запросе предложений.</w:t>
            </w:r>
          </w:p>
        </w:tc>
      </w:tr>
      <w:tr w:rsidR="00EB27A7" w:rsidRPr="00CB432A" w:rsidTr="00AA056F">
        <w:tc>
          <w:tcPr>
            <w:tcW w:w="683" w:type="dxa"/>
          </w:tcPr>
          <w:p w:rsidR="00EB27A7" w:rsidRPr="00CB432A" w:rsidRDefault="00EB27A7" w:rsidP="00277694">
            <w:pPr>
              <w:pStyle w:val="afff6"/>
            </w:pPr>
            <w:r w:rsidRPr="00CB432A">
              <w:t>3.14</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Дата и время окончания подачи Заявок на участие в Запросе предложений</w:t>
            </w:r>
          </w:p>
        </w:tc>
        <w:tc>
          <w:tcPr>
            <w:tcW w:w="6486" w:type="dxa"/>
          </w:tcPr>
          <w:p w:rsidR="00EB27A7" w:rsidRPr="00CB432A" w:rsidRDefault="00EB27A7" w:rsidP="002C6393">
            <w:pPr>
              <w:pStyle w:val="afff6"/>
            </w:pPr>
            <w:r w:rsidRPr="007F6197">
              <w:rPr>
                <w:noProof/>
                <w:highlight w:val="yellow"/>
              </w:rPr>
              <w:t>«</w:t>
            </w:r>
            <w:r w:rsidR="002C6393">
              <w:rPr>
                <w:noProof/>
                <w:highlight w:val="yellow"/>
              </w:rPr>
              <w:t>17</w:t>
            </w:r>
            <w:r w:rsidRPr="007F6197">
              <w:rPr>
                <w:noProof/>
                <w:highlight w:val="yellow"/>
              </w:rPr>
              <w:t xml:space="preserve">» </w:t>
            </w:r>
            <w:r w:rsidR="002C6393">
              <w:rPr>
                <w:noProof/>
                <w:highlight w:val="yellow"/>
              </w:rPr>
              <w:t xml:space="preserve"> февраля </w:t>
            </w:r>
            <w:r w:rsidRPr="007F6197">
              <w:rPr>
                <w:noProof/>
                <w:highlight w:val="yellow"/>
              </w:rPr>
              <w:t>201</w:t>
            </w:r>
            <w:r w:rsidR="007F6197" w:rsidRPr="007F6197">
              <w:rPr>
                <w:noProof/>
                <w:highlight w:val="yellow"/>
              </w:rPr>
              <w:t>7</w:t>
            </w:r>
            <w:r w:rsidRPr="007F6197">
              <w:rPr>
                <w:highlight w:val="yellow"/>
              </w:rPr>
              <w:t xml:space="preserve"> года </w:t>
            </w:r>
            <w:r w:rsidR="007F6197" w:rsidRPr="007F6197">
              <w:rPr>
                <w:highlight w:val="yellow"/>
              </w:rPr>
              <w:t>08</w:t>
            </w:r>
            <w:r w:rsidR="004730CE" w:rsidRPr="007F6197">
              <w:rPr>
                <w:highlight w:val="yellow"/>
              </w:rPr>
              <w:t>:</w:t>
            </w:r>
            <w:r w:rsidR="007F6197" w:rsidRPr="007F6197">
              <w:rPr>
                <w:highlight w:val="yellow"/>
              </w:rPr>
              <w:t>2</w:t>
            </w:r>
            <w:r w:rsidR="00D87386" w:rsidRPr="007F6197">
              <w:rPr>
                <w:highlight w:val="yellow"/>
              </w:rPr>
              <w:t>9</w:t>
            </w:r>
            <w:r w:rsidRPr="007F6197">
              <w:rPr>
                <w:highlight w:val="yellow"/>
              </w:rPr>
              <w:t xml:space="preserve"> (время московское).</w:t>
            </w:r>
          </w:p>
        </w:tc>
      </w:tr>
      <w:tr w:rsidR="00EB27A7" w:rsidRPr="00CB432A" w:rsidTr="00AA056F">
        <w:tc>
          <w:tcPr>
            <w:tcW w:w="683" w:type="dxa"/>
          </w:tcPr>
          <w:p w:rsidR="00EB27A7" w:rsidRPr="00CB432A" w:rsidRDefault="00EB27A7" w:rsidP="00277694">
            <w:pPr>
              <w:pStyle w:val="afff6"/>
            </w:pPr>
            <w:r w:rsidRPr="00CB432A">
              <w:t>3.15</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Сайт Электронной площадки для подачи Заявок в электронной форме</w:t>
            </w:r>
          </w:p>
        </w:tc>
        <w:tc>
          <w:tcPr>
            <w:tcW w:w="6486" w:type="dxa"/>
          </w:tcPr>
          <w:p w:rsidR="00EB27A7" w:rsidRPr="00CB432A" w:rsidRDefault="00EB27A7" w:rsidP="00277694">
            <w:pPr>
              <w:pStyle w:val="afff6"/>
            </w:pPr>
            <w:r w:rsidRPr="00CB432A">
              <w:t>www.gazneftetorg.ru</w:t>
            </w:r>
          </w:p>
        </w:tc>
      </w:tr>
      <w:tr w:rsidR="00EB27A7" w:rsidRPr="00CB432A" w:rsidTr="00AA056F">
        <w:tc>
          <w:tcPr>
            <w:tcW w:w="683" w:type="dxa"/>
          </w:tcPr>
          <w:p w:rsidR="00EB27A7" w:rsidRPr="00CB432A" w:rsidRDefault="00EB27A7" w:rsidP="00277694">
            <w:pPr>
              <w:pStyle w:val="afff6"/>
            </w:pPr>
            <w:r w:rsidRPr="00CB432A">
              <w:t>3.16</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 xml:space="preserve">Дата и время открытия доступа к  </w:t>
            </w:r>
            <w:r w:rsidRPr="00CB432A">
              <w:lastRenderedPageBreak/>
              <w:t>Заявкам на участие в Запросе предложений</w:t>
            </w:r>
          </w:p>
        </w:tc>
        <w:tc>
          <w:tcPr>
            <w:tcW w:w="6486" w:type="dxa"/>
          </w:tcPr>
          <w:p w:rsidR="00EB27A7" w:rsidRPr="007F6197" w:rsidRDefault="00EB27A7" w:rsidP="00277694">
            <w:pPr>
              <w:pStyle w:val="afff6"/>
              <w:rPr>
                <w:highlight w:val="yellow"/>
              </w:rPr>
            </w:pPr>
            <w:r w:rsidRPr="007F6197">
              <w:rPr>
                <w:noProof/>
                <w:highlight w:val="yellow"/>
              </w:rPr>
              <w:lastRenderedPageBreak/>
              <w:t>«</w:t>
            </w:r>
            <w:r w:rsidR="007F6197" w:rsidRPr="007F6197">
              <w:rPr>
                <w:noProof/>
                <w:highlight w:val="yellow"/>
              </w:rPr>
              <w:t>1</w:t>
            </w:r>
            <w:r w:rsidR="002C6393">
              <w:rPr>
                <w:noProof/>
                <w:highlight w:val="yellow"/>
              </w:rPr>
              <w:t>7</w:t>
            </w:r>
            <w:r w:rsidRPr="007F6197">
              <w:rPr>
                <w:noProof/>
                <w:highlight w:val="yellow"/>
              </w:rPr>
              <w:t xml:space="preserve">» </w:t>
            </w:r>
            <w:r w:rsidR="002C6393">
              <w:rPr>
                <w:noProof/>
                <w:highlight w:val="yellow"/>
              </w:rPr>
              <w:t>февраля</w:t>
            </w:r>
            <w:r w:rsidRPr="007F6197">
              <w:rPr>
                <w:noProof/>
                <w:highlight w:val="yellow"/>
              </w:rPr>
              <w:t xml:space="preserve"> 201</w:t>
            </w:r>
            <w:r w:rsidR="00213500">
              <w:rPr>
                <w:noProof/>
                <w:highlight w:val="yellow"/>
              </w:rPr>
              <w:t>7</w:t>
            </w:r>
            <w:r w:rsidRPr="007F6197">
              <w:rPr>
                <w:highlight w:val="yellow"/>
              </w:rPr>
              <w:t xml:space="preserve"> года </w:t>
            </w:r>
            <w:r w:rsidR="00E762BB" w:rsidRPr="007F6197">
              <w:rPr>
                <w:highlight w:val="yellow"/>
              </w:rPr>
              <w:t>08</w:t>
            </w:r>
            <w:r w:rsidRPr="007F6197">
              <w:rPr>
                <w:highlight w:val="yellow"/>
              </w:rPr>
              <w:t>:</w:t>
            </w:r>
            <w:r w:rsidR="00E762BB" w:rsidRPr="007F6197">
              <w:rPr>
                <w:highlight w:val="yellow"/>
              </w:rPr>
              <w:t>3</w:t>
            </w:r>
            <w:r w:rsidRPr="007F6197">
              <w:rPr>
                <w:highlight w:val="yellow"/>
              </w:rPr>
              <w:t>0 (время московское)</w:t>
            </w:r>
          </w:p>
          <w:p w:rsidR="00EB27A7" w:rsidRPr="007F6197" w:rsidRDefault="00EB27A7" w:rsidP="00277694">
            <w:pPr>
              <w:pStyle w:val="afff6"/>
              <w:rPr>
                <w:highlight w:val="yellow"/>
              </w:rPr>
            </w:pPr>
          </w:p>
        </w:tc>
      </w:tr>
      <w:tr w:rsidR="00EB27A7" w:rsidRPr="00CB432A" w:rsidTr="00AA056F">
        <w:tc>
          <w:tcPr>
            <w:tcW w:w="683" w:type="dxa"/>
          </w:tcPr>
          <w:p w:rsidR="00EB27A7" w:rsidRPr="00CB432A" w:rsidRDefault="00EB27A7" w:rsidP="00277694">
            <w:pPr>
              <w:pStyle w:val="afff6"/>
            </w:pPr>
            <w:r w:rsidRPr="00CB432A">
              <w:lastRenderedPageBreak/>
              <w:t>3.17</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Дата и время рассмотрения Заявок на участие в Запросе предложений</w:t>
            </w:r>
          </w:p>
        </w:tc>
        <w:tc>
          <w:tcPr>
            <w:tcW w:w="6486" w:type="dxa"/>
          </w:tcPr>
          <w:p w:rsidR="00EB27A7" w:rsidRPr="007F6197" w:rsidRDefault="00EB27A7" w:rsidP="002C6393">
            <w:pPr>
              <w:pStyle w:val="afff6"/>
              <w:rPr>
                <w:highlight w:val="yellow"/>
              </w:rPr>
            </w:pPr>
            <w:r w:rsidRPr="007F6197">
              <w:rPr>
                <w:highlight w:val="yellow"/>
              </w:rPr>
              <w:t xml:space="preserve">Не позднее </w:t>
            </w:r>
            <w:r w:rsidRPr="007F6197">
              <w:rPr>
                <w:noProof/>
                <w:highlight w:val="yellow"/>
              </w:rPr>
              <w:t>«</w:t>
            </w:r>
            <w:r w:rsidR="002C6393">
              <w:rPr>
                <w:noProof/>
                <w:highlight w:val="yellow"/>
              </w:rPr>
              <w:t xml:space="preserve">21 </w:t>
            </w:r>
            <w:r w:rsidRPr="007F6197">
              <w:rPr>
                <w:noProof/>
                <w:highlight w:val="yellow"/>
              </w:rPr>
              <w:t xml:space="preserve">» </w:t>
            </w:r>
            <w:r w:rsidR="002C6393">
              <w:rPr>
                <w:noProof/>
                <w:highlight w:val="yellow"/>
              </w:rPr>
              <w:t>февраля</w:t>
            </w:r>
            <w:r w:rsidRPr="007F6197">
              <w:rPr>
                <w:noProof/>
                <w:highlight w:val="yellow"/>
              </w:rPr>
              <w:t xml:space="preserve"> 201</w:t>
            </w:r>
            <w:r w:rsidR="007F6197" w:rsidRPr="007F6197">
              <w:rPr>
                <w:noProof/>
                <w:highlight w:val="yellow"/>
              </w:rPr>
              <w:t>7</w:t>
            </w:r>
            <w:r w:rsidRPr="007F6197">
              <w:rPr>
                <w:highlight w:val="yellow"/>
              </w:rPr>
              <w:t xml:space="preserve"> года </w:t>
            </w:r>
            <w:r w:rsidR="008646FB">
              <w:rPr>
                <w:highlight w:val="yellow"/>
              </w:rPr>
              <w:t>11</w:t>
            </w:r>
            <w:r w:rsidRPr="007F6197">
              <w:rPr>
                <w:highlight w:val="yellow"/>
              </w:rPr>
              <w:t>.00 (время московское)</w:t>
            </w:r>
          </w:p>
        </w:tc>
      </w:tr>
      <w:tr w:rsidR="00EB27A7" w:rsidRPr="00CB432A" w:rsidTr="00AA056F">
        <w:tc>
          <w:tcPr>
            <w:tcW w:w="683" w:type="dxa"/>
          </w:tcPr>
          <w:p w:rsidR="00EB27A7" w:rsidRPr="00CB432A" w:rsidRDefault="00EB27A7" w:rsidP="00277694">
            <w:pPr>
              <w:pStyle w:val="afff6"/>
            </w:pPr>
            <w:r w:rsidRPr="00CB432A">
              <w:t>3.18</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Дата и время подведения итогов</w:t>
            </w:r>
          </w:p>
        </w:tc>
        <w:tc>
          <w:tcPr>
            <w:tcW w:w="6486" w:type="dxa"/>
          </w:tcPr>
          <w:p w:rsidR="00EB27A7" w:rsidRPr="00D02DD7" w:rsidRDefault="00EB27A7" w:rsidP="002C6393">
            <w:pPr>
              <w:pStyle w:val="afff6"/>
              <w:rPr>
                <w:highlight w:val="green"/>
              </w:rPr>
            </w:pPr>
            <w:r w:rsidRPr="007F6197">
              <w:rPr>
                <w:highlight w:val="yellow"/>
              </w:rPr>
              <w:t xml:space="preserve">Не позднее </w:t>
            </w:r>
            <w:r w:rsidRPr="007F6197">
              <w:rPr>
                <w:noProof/>
                <w:highlight w:val="yellow"/>
              </w:rPr>
              <w:t>«</w:t>
            </w:r>
            <w:r w:rsidR="002C6393">
              <w:rPr>
                <w:noProof/>
                <w:highlight w:val="yellow"/>
              </w:rPr>
              <w:t>21</w:t>
            </w:r>
            <w:r w:rsidRPr="007F6197">
              <w:rPr>
                <w:noProof/>
                <w:highlight w:val="yellow"/>
              </w:rPr>
              <w:t xml:space="preserve">» </w:t>
            </w:r>
            <w:r w:rsidR="007F6197" w:rsidRPr="007F6197">
              <w:rPr>
                <w:noProof/>
                <w:highlight w:val="yellow"/>
              </w:rPr>
              <w:t xml:space="preserve">января </w:t>
            </w:r>
            <w:r w:rsidRPr="007F6197">
              <w:rPr>
                <w:noProof/>
                <w:highlight w:val="yellow"/>
              </w:rPr>
              <w:t>201</w:t>
            </w:r>
            <w:r w:rsidR="007F6197">
              <w:rPr>
                <w:noProof/>
                <w:highlight w:val="yellow"/>
              </w:rPr>
              <w:t>7</w:t>
            </w:r>
            <w:r w:rsidRPr="007F6197">
              <w:rPr>
                <w:highlight w:val="yellow"/>
              </w:rPr>
              <w:t xml:space="preserve"> года 1</w:t>
            </w:r>
            <w:r w:rsidR="00E762BB" w:rsidRPr="007F6197">
              <w:rPr>
                <w:highlight w:val="yellow"/>
              </w:rPr>
              <w:t>2</w:t>
            </w:r>
            <w:r w:rsidRPr="007F6197">
              <w:rPr>
                <w:highlight w:val="yellow"/>
              </w:rPr>
              <w:t>.00 (время московское)</w:t>
            </w:r>
          </w:p>
        </w:tc>
      </w:tr>
      <w:tr w:rsidR="00EB27A7" w:rsidRPr="00CB432A" w:rsidTr="00AA056F">
        <w:tc>
          <w:tcPr>
            <w:tcW w:w="683" w:type="dxa"/>
          </w:tcPr>
          <w:p w:rsidR="00EB27A7" w:rsidRPr="00CB432A" w:rsidRDefault="00EB27A7" w:rsidP="00277694">
            <w:pPr>
              <w:pStyle w:val="afff6"/>
            </w:pPr>
            <w:r w:rsidRPr="00CB432A">
              <w:t>3.19</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Дата заключения договора</w:t>
            </w:r>
          </w:p>
        </w:tc>
        <w:tc>
          <w:tcPr>
            <w:tcW w:w="6486" w:type="dxa"/>
          </w:tcPr>
          <w:p w:rsidR="00EB27A7" w:rsidRPr="00CB432A" w:rsidRDefault="00027F64" w:rsidP="00E22848">
            <w:pPr>
              <w:pStyle w:val="afff6"/>
            </w:pPr>
            <w:r w:rsidRPr="00027F64">
              <w:t>В соответствии с п.2.11.</w:t>
            </w:r>
          </w:p>
        </w:tc>
      </w:tr>
      <w:tr w:rsidR="00EB27A7" w:rsidRPr="00CB432A" w:rsidTr="00AA056F">
        <w:tc>
          <w:tcPr>
            <w:tcW w:w="683" w:type="dxa"/>
          </w:tcPr>
          <w:p w:rsidR="00EB27A7" w:rsidRPr="00CB432A" w:rsidRDefault="00EB27A7" w:rsidP="00277694">
            <w:pPr>
              <w:pStyle w:val="afff6"/>
            </w:pPr>
            <w:r w:rsidRPr="00CB432A">
              <w:t>3.20</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Требование по обладанию Участниками размещения заказа исключительными правами на объекты интеллектуальной собственности</w:t>
            </w:r>
          </w:p>
          <w:p w:rsidR="00EB27A7" w:rsidRPr="00CB432A" w:rsidRDefault="00EB27A7" w:rsidP="00277694">
            <w:pPr>
              <w:pStyle w:val="afff6"/>
            </w:pPr>
          </w:p>
        </w:tc>
        <w:tc>
          <w:tcPr>
            <w:tcW w:w="6486" w:type="dxa"/>
          </w:tcPr>
          <w:p w:rsidR="00EB27A7" w:rsidRPr="00CB432A" w:rsidRDefault="009D620F" w:rsidP="00CC454F">
            <w:r w:rsidRPr="009D620F">
              <w:rPr>
                <w:highlight w:val="yellow"/>
              </w:rPr>
              <w:t>Не у</w:t>
            </w:r>
            <w:r w:rsidR="00EB27A7" w:rsidRPr="009D620F">
              <w:rPr>
                <w:highlight w:val="yellow"/>
              </w:rPr>
              <w:t>станавливается.</w:t>
            </w:r>
          </w:p>
          <w:p w:rsidR="00EB27A7" w:rsidRPr="00CB432A" w:rsidRDefault="00EB27A7" w:rsidP="00277694">
            <w:pPr>
              <w:pStyle w:val="afff6"/>
            </w:pPr>
          </w:p>
        </w:tc>
      </w:tr>
      <w:tr w:rsidR="00EB27A7" w:rsidRPr="00CB432A" w:rsidTr="00AA056F">
        <w:tc>
          <w:tcPr>
            <w:tcW w:w="683" w:type="dxa"/>
          </w:tcPr>
          <w:p w:rsidR="00EB27A7" w:rsidRPr="00CB432A" w:rsidRDefault="00EB27A7" w:rsidP="00277694">
            <w:pPr>
              <w:pStyle w:val="afff6"/>
            </w:pPr>
            <w:r w:rsidRPr="00CB432A">
              <w:t>3.21</w:t>
            </w:r>
          </w:p>
        </w:tc>
        <w:tc>
          <w:tcPr>
            <w:tcW w:w="276" w:type="dxa"/>
          </w:tcPr>
          <w:p w:rsidR="00EB27A7" w:rsidRPr="00CB432A" w:rsidRDefault="00EB27A7" w:rsidP="00277694">
            <w:pPr>
              <w:pStyle w:val="afff6"/>
            </w:pPr>
          </w:p>
        </w:tc>
        <w:tc>
          <w:tcPr>
            <w:tcW w:w="2126" w:type="dxa"/>
          </w:tcPr>
          <w:p w:rsidR="00EB27A7" w:rsidRPr="00CB432A" w:rsidRDefault="00EB27A7" w:rsidP="00277694">
            <w:pPr>
              <w:pStyle w:val="afff6"/>
            </w:pPr>
            <w:r w:rsidRPr="00CB432A">
              <w:t>Требование об отсутствии сведений об Участнике в реестре недобросовестных Поставщиков</w:t>
            </w:r>
          </w:p>
        </w:tc>
        <w:tc>
          <w:tcPr>
            <w:tcW w:w="6486" w:type="dxa"/>
          </w:tcPr>
          <w:p w:rsidR="00EB27A7" w:rsidRPr="00CB432A" w:rsidRDefault="00EB27A7" w:rsidP="00277694">
            <w:pPr>
              <w:pStyle w:val="afff6"/>
            </w:pPr>
            <w:r w:rsidRPr="00CB432A">
              <w:t>Устанавливается.</w:t>
            </w:r>
          </w:p>
          <w:p w:rsidR="00EB27A7" w:rsidRPr="00CB432A" w:rsidRDefault="00EB27A7" w:rsidP="00277694">
            <w:pPr>
              <w:pStyle w:val="afff6"/>
            </w:pPr>
          </w:p>
        </w:tc>
      </w:tr>
      <w:tr w:rsidR="00EB27A7" w:rsidRPr="00CB432A" w:rsidTr="00AA056F">
        <w:tc>
          <w:tcPr>
            <w:tcW w:w="683" w:type="dxa"/>
          </w:tcPr>
          <w:p w:rsidR="00EB27A7" w:rsidRPr="00CB432A" w:rsidRDefault="00EB27A7" w:rsidP="00277694">
            <w:pPr>
              <w:pStyle w:val="afff6"/>
            </w:pPr>
            <w:r w:rsidRPr="00CB432A">
              <w:t>3.22</w:t>
            </w:r>
          </w:p>
        </w:tc>
        <w:tc>
          <w:tcPr>
            <w:tcW w:w="276" w:type="dxa"/>
          </w:tcPr>
          <w:p w:rsidR="00EB27A7" w:rsidRPr="00CB432A" w:rsidRDefault="00EB27A7" w:rsidP="00CC454F">
            <w:pPr>
              <w:pStyle w:val="afff6"/>
            </w:pPr>
          </w:p>
        </w:tc>
        <w:tc>
          <w:tcPr>
            <w:tcW w:w="2126" w:type="dxa"/>
          </w:tcPr>
          <w:p w:rsidR="00EB27A7" w:rsidRPr="00CB432A" w:rsidRDefault="00EB27A7" w:rsidP="00277694">
            <w:pPr>
              <w:pStyle w:val="afff6"/>
            </w:pPr>
            <w:r w:rsidRPr="00CB432A">
              <w:t>Требования к наличию у Участников соответствующих производственных мощностей, технологического оборудования, финансовых и трудовых ресурсов и пр.</w:t>
            </w:r>
          </w:p>
        </w:tc>
        <w:tc>
          <w:tcPr>
            <w:tcW w:w="6486" w:type="dxa"/>
          </w:tcPr>
          <w:p w:rsidR="00EB27A7" w:rsidRPr="00CB432A" w:rsidRDefault="00EB27A7" w:rsidP="00277694">
            <w:pPr>
              <w:pStyle w:val="afff6"/>
            </w:pPr>
            <w:r w:rsidRPr="00CB432A">
              <w:t>Не устанавливаются, если иное не установлено п.3.25.</w:t>
            </w:r>
          </w:p>
          <w:p w:rsidR="00EB27A7" w:rsidRPr="00CB432A" w:rsidRDefault="00EB27A7" w:rsidP="00277694">
            <w:pPr>
              <w:pStyle w:val="afff6"/>
            </w:pPr>
          </w:p>
        </w:tc>
      </w:tr>
      <w:tr w:rsidR="00EB27A7" w:rsidRPr="00CB432A" w:rsidTr="00AA056F">
        <w:tc>
          <w:tcPr>
            <w:tcW w:w="683" w:type="dxa"/>
          </w:tcPr>
          <w:p w:rsidR="00EB27A7" w:rsidRPr="00CB432A" w:rsidRDefault="00EB27A7" w:rsidP="00277694">
            <w:pPr>
              <w:pStyle w:val="afff6"/>
            </w:pPr>
            <w:r w:rsidRPr="00CB432A">
              <w:t>3.23</w:t>
            </w:r>
          </w:p>
        </w:tc>
        <w:tc>
          <w:tcPr>
            <w:tcW w:w="276" w:type="dxa"/>
          </w:tcPr>
          <w:p w:rsidR="00EB27A7" w:rsidRPr="00CB432A" w:rsidRDefault="00EB27A7" w:rsidP="00CC454F">
            <w:pPr>
              <w:pStyle w:val="afff6"/>
            </w:pPr>
          </w:p>
        </w:tc>
        <w:tc>
          <w:tcPr>
            <w:tcW w:w="2126" w:type="dxa"/>
          </w:tcPr>
          <w:p w:rsidR="00EB27A7" w:rsidRPr="00CB432A" w:rsidRDefault="00EB27A7" w:rsidP="00277694">
            <w:pPr>
              <w:pStyle w:val="afff6"/>
            </w:pPr>
            <w:r w:rsidRPr="00CB432A">
              <w:t>Требование к наличию опыта поставок Продукции, аналогичной предмету Запроса предложений</w:t>
            </w:r>
          </w:p>
        </w:tc>
        <w:tc>
          <w:tcPr>
            <w:tcW w:w="6486" w:type="dxa"/>
          </w:tcPr>
          <w:p w:rsidR="00EB27A7" w:rsidRPr="00CB432A" w:rsidRDefault="00EB27A7" w:rsidP="00277694">
            <w:pPr>
              <w:pStyle w:val="afff6"/>
            </w:pPr>
            <w:r w:rsidRPr="00CB432A">
              <w:t>Не устанавливается, если иное не установлено п.3.25.</w:t>
            </w:r>
          </w:p>
        </w:tc>
      </w:tr>
      <w:tr w:rsidR="00EB27A7" w:rsidRPr="00CB432A" w:rsidTr="00AA056F">
        <w:tc>
          <w:tcPr>
            <w:tcW w:w="683" w:type="dxa"/>
          </w:tcPr>
          <w:p w:rsidR="00EB27A7" w:rsidRPr="00CB432A" w:rsidRDefault="00EB27A7" w:rsidP="00277694">
            <w:pPr>
              <w:pStyle w:val="afff6"/>
            </w:pPr>
            <w:r w:rsidRPr="00CB432A">
              <w:t>3.24</w:t>
            </w:r>
          </w:p>
        </w:tc>
        <w:tc>
          <w:tcPr>
            <w:tcW w:w="276" w:type="dxa"/>
          </w:tcPr>
          <w:p w:rsidR="00EB27A7" w:rsidRPr="00CB432A" w:rsidRDefault="00EB27A7" w:rsidP="001301B6">
            <w:pPr>
              <w:pStyle w:val="afff6"/>
            </w:pPr>
          </w:p>
        </w:tc>
        <w:tc>
          <w:tcPr>
            <w:tcW w:w="2126" w:type="dxa"/>
          </w:tcPr>
          <w:p w:rsidR="00EB27A7" w:rsidRPr="00CB432A" w:rsidRDefault="00EB27A7" w:rsidP="00277694">
            <w:pPr>
              <w:pStyle w:val="afff6"/>
            </w:pPr>
            <w:r w:rsidRPr="00CB432A">
              <w:t xml:space="preserve">Требования к статусу Участника – Участник должен являться изготовителем, дилером изготовителя </w:t>
            </w:r>
          </w:p>
        </w:tc>
        <w:tc>
          <w:tcPr>
            <w:tcW w:w="6486" w:type="dxa"/>
          </w:tcPr>
          <w:p w:rsidR="00EB27A7" w:rsidRPr="00CB432A" w:rsidRDefault="00EB27A7" w:rsidP="00277694">
            <w:pPr>
              <w:pStyle w:val="afff6"/>
            </w:pPr>
            <w:r w:rsidRPr="00CB432A">
              <w:t>Не устанавливаются, если иное не установлено п.3.25.</w:t>
            </w:r>
          </w:p>
          <w:p w:rsidR="00EB27A7" w:rsidRPr="00CB432A" w:rsidRDefault="00EB27A7" w:rsidP="00277694">
            <w:pPr>
              <w:pStyle w:val="afff6"/>
            </w:pPr>
          </w:p>
        </w:tc>
      </w:tr>
      <w:tr w:rsidR="00F73765" w:rsidRPr="00CB432A" w:rsidTr="00AA056F">
        <w:tc>
          <w:tcPr>
            <w:tcW w:w="683" w:type="dxa"/>
          </w:tcPr>
          <w:p w:rsidR="00F73765" w:rsidRPr="00DA0255" w:rsidRDefault="00F73765" w:rsidP="00F73765">
            <w:pPr>
              <w:rPr>
                <w:sz w:val="22"/>
                <w:szCs w:val="22"/>
                <w:highlight w:val="yellow"/>
                <w:lang w:val="en-US"/>
              </w:rPr>
            </w:pPr>
            <w:r w:rsidRPr="00DA0255">
              <w:rPr>
                <w:sz w:val="22"/>
                <w:szCs w:val="22"/>
                <w:highlight w:val="yellow"/>
              </w:rPr>
              <w:t>3.</w:t>
            </w:r>
            <w:r w:rsidRPr="00DA0255">
              <w:rPr>
                <w:sz w:val="22"/>
                <w:szCs w:val="22"/>
                <w:highlight w:val="yellow"/>
                <w:lang w:val="en-US"/>
              </w:rPr>
              <w:t>24.1</w:t>
            </w:r>
          </w:p>
        </w:tc>
        <w:tc>
          <w:tcPr>
            <w:tcW w:w="276" w:type="dxa"/>
          </w:tcPr>
          <w:p w:rsidR="00F73765" w:rsidRPr="00DA0255" w:rsidRDefault="00F73765" w:rsidP="00F73765">
            <w:pPr>
              <w:rPr>
                <w:sz w:val="22"/>
                <w:szCs w:val="22"/>
                <w:highlight w:val="yellow"/>
              </w:rPr>
            </w:pPr>
          </w:p>
        </w:tc>
        <w:tc>
          <w:tcPr>
            <w:tcW w:w="2126" w:type="dxa"/>
          </w:tcPr>
          <w:p w:rsidR="00F73765" w:rsidRPr="00DA0255" w:rsidRDefault="00F73765" w:rsidP="00F73765">
            <w:pPr>
              <w:rPr>
                <w:sz w:val="22"/>
                <w:szCs w:val="22"/>
                <w:highlight w:val="yellow"/>
              </w:rPr>
            </w:pPr>
            <w:r w:rsidRPr="00DA0255">
              <w:rPr>
                <w:highlight w:val="yellow"/>
              </w:rPr>
              <w:t xml:space="preserve">Требование о том, что Участниками Запроса </w:t>
            </w:r>
            <w:r w:rsidRPr="00DA0255">
              <w:rPr>
                <w:highlight w:val="yellow"/>
              </w:rPr>
              <w:lastRenderedPageBreak/>
              <w:t xml:space="preserve">предложений могут являться только субъекты малого и среднего предпринимательства </w:t>
            </w:r>
          </w:p>
        </w:tc>
        <w:tc>
          <w:tcPr>
            <w:tcW w:w="6486" w:type="dxa"/>
          </w:tcPr>
          <w:p w:rsidR="00F73765" w:rsidRPr="00DA0255" w:rsidRDefault="00F73765" w:rsidP="00F73765">
            <w:pPr>
              <w:rPr>
                <w:sz w:val="22"/>
                <w:szCs w:val="22"/>
                <w:highlight w:val="yellow"/>
              </w:rPr>
            </w:pPr>
            <w:r w:rsidRPr="00DA0255">
              <w:rPr>
                <w:sz w:val="22"/>
                <w:szCs w:val="22"/>
                <w:highlight w:val="yellow"/>
              </w:rPr>
              <w:lastRenderedPageBreak/>
              <w:t xml:space="preserve"> Устанавливается</w:t>
            </w:r>
          </w:p>
        </w:tc>
      </w:tr>
      <w:tr w:rsidR="00F73765" w:rsidRPr="00CB432A" w:rsidTr="00AA056F">
        <w:tc>
          <w:tcPr>
            <w:tcW w:w="683" w:type="dxa"/>
          </w:tcPr>
          <w:p w:rsidR="00F73765" w:rsidRPr="00CB432A" w:rsidRDefault="00F73765" w:rsidP="00F73765">
            <w:pPr>
              <w:pStyle w:val="afff6"/>
            </w:pPr>
            <w:r w:rsidRPr="00CB432A">
              <w:lastRenderedPageBreak/>
              <w:t>3.25</w:t>
            </w:r>
          </w:p>
        </w:tc>
        <w:tc>
          <w:tcPr>
            <w:tcW w:w="276" w:type="dxa"/>
          </w:tcPr>
          <w:p w:rsidR="00F73765" w:rsidRPr="00CB432A" w:rsidRDefault="00F73765" w:rsidP="00F73765">
            <w:pPr>
              <w:pStyle w:val="afff6"/>
            </w:pPr>
          </w:p>
        </w:tc>
        <w:tc>
          <w:tcPr>
            <w:tcW w:w="2126" w:type="dxa"/>
          </w:tcPr>
          <w:p w:rsidR="00F73765" w:rsidRPr="00CB432A" w:rsidRDefault="00F73765" w:rsidP="00F73765">
            <w:pPr>
              <w:pStyle w:val="afff6"/>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F73765" w:rsidRPr="00CB432A" w:rsidRDefault="00F73765" w:rsidP="00F73765">
            <w:pPr>
              <w:pStyle w:val="afff6"/>
            </w:pPr>
            <w:r w:rsidRPr="00CB432A">
              <w:t>Включить в состав Заявки документы, как указано ниже:</w:t>
            </w:r>
          </w:p>
          <w:tbl>
            <w:tblPr>
              <w:tblW w:w="4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079"/>
              <w:gridCol w:w="2126"/>
            </w:tblGrid>
            <w:tr w:rsidR="00F73765" w:rsidRPr="00CB432A" w:rsidTr="00702C26">
              <w:tc>
                <w:tcPr>
                  <w:tcW w:w="614" w:type="dxa"/>
                  <w:shd w:val="clear" w:color="auto" w:fill="auto"/>
                </w:tcPr>
                <w:p w:rsidR="00F73765" w:rsidRDefault="00F73765" w:rsidP="00F73765">
                  <w:pPr>
                    <w:spacing w:line="276" w:lineRule="auto"/>
                    <w:rPr>
                      <w:sz w:val="22"/>
                      <w:szCs w:val="22"/>
                      <w:lang w:eastAsia="en-US"/>
                    </w:rPr>
                  </w:pPr>
                  <w:r>
                    <w:rPr>
                      <w:sz w:val="22"/>
                      <w:szCs w:val="22"/>
                      <w:lang w:eastAsia="en-US"/>
                    </w:rPr>
                    <w:t>№ п/п</w:t>
                  </w:r>
                </w:p>
              </w:tc>
              <w:tc>
                <w:tcPr>
                  <w:tcW w:w="2079" w:type="dxa"/>
                  <w:shd w:val="clear" w:color="auto" w:fill="auto"/>
                </w:tcPr>
                <w:p w:rsidR="00F73765" w:rsidRDefault="00F73765" w:rsidP="00F73765">
                  <w:pPr>
                    <w:spacing w:line="276" w:lineRule="auto"/>
                    <w:rPr>
                      <w:sz w:val="22"/>
                      <w:szCs w:val="22"/>
                      <w:lang w:eastAsia="en-US"/>
                    </w:rPr>
                  </w:pPr>
                  <w:r>
                    <w:rPr>
                      <w:sz w:val="22"/>
                      <w:szCs w:val="22"/>
                      <w:lang w:eastAsia="en-US"/>
                    </w:rPr>
                    <w:t>Начальная (максимальная) цена с учетом НДС (тыс. руб.)</w:t>
                  </w:r>
                </w:p>
              </w:tc>
              <w:tc>
                <w:tcPr>
                  <w:tcW w:w="2126" w:type="dxa"/>
                  <w:shd w:val="clear" w:color="auto" w:fill="auto"/>
                </w:tcPr>
                <w:p w:rsidR="00F73765" w:rsidRDefault="00F73765" w:rsidP="00F73765">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F73765" w:rsidRPr="00CB432A" w:rsidTr="00702C26">
              <w:tc>
                <w:tcPr>
                  <w:tcW w:w="614" w:type="dxa"/>
                  <w:shd w:val="clear" w:color="auto" w:fill="auto"/>
                </w:tcPr>
                <w:p w:rsidR="00F73765" w:rsidRDefault="00F73765" w:rsidP="00F73765">
                  <w:pPr>
                    <w:spacing w:line="276" w:lineRule="auto"/>
                    <w:rPr>
                      <w:sz w:val="22"/>
                      <w:szCs w:val="22"/>
                      <w:lang w:eastAsia="en-US"/>
                    </w:rPr>
                  </w:pPr>
                  <w:r>
                    <w:rPr>
                      <w:sz w:val="22"/>
                      <w:szCs w:val="22"/>
                      <w:lang w:eastAsia="en-US"/>
                    </w:rPr>
                    <w:t>1</w:t>
                  </w:r>
                </w:p>
              </w:tc>
              <w:tc>
                <w:tcPr>
                  <w:tcW w:w="2079" w:type="dxa"/>
                  <w:shd w:val="clear" w:color="auto" w:fill="auto"/>
                </w:tcPr>
                <w:p w:rsidR="00F73765" w:rsidRPr="002C6393" w:rsidRDefault="00F73765" w:rsidP="00F73765">
                  <w:pPr>
                    <w:spacing w:line="276" w:lineRule="auto"/>
                    <w:rPr>
                      <w:sz w:val="22"/>
                      <w:szCs w:val="22"/>
                      <w:highlight w:val="yellow"/>
                      <w:lang w:eastAsia="en-US"/>
                    </w:rPr>
                  </w:pPr>
                  <w:r w:rsidRPr="002C6393">
                    <w:rPr>
                      <w:sz w:val="22"/>
                      <w:szCs w:val="22"/>
                      <w:highlight w:val="yellow"/>
                      <w:lang w:eastAsia="en-US"/>
                    </w:rPr>
                    <w:t>0 – 999</w:t>
                  </w:r>
                </w:p>
              </w:tc>
              <w:tc>
                <w:tcPr>
                  <w:tcW w:w="2126" w:type="dxa"/>
                  <w:shd w:val="clear" w:color="auto" w:fill="auto"/>
                </w:tcPr>
                <w:p w:rsidR="00F73765" w:rsidRPr="002C6393" w:rsidRDefault="002C6393" w:rsidP="00F73765">
                  <w:pPr>
                    <w:spacing w:line="276" w:lineRule="auto"/>
                    <w:rPr>
                      <w:sz w:val="22"/>
                      <w:szCs w:val="22"/>
                      <w:highlight w:val="yellow"/>
                      <w:lang w:eastAsia="en-US"/>
                    </w:rPr>
                  </w:pPr>
                  <w:r>
                    <w:rPr>
                      <w:sz w:val="22"/>
                      <w:szCs w:val="22"/>
                      <w:highlight w:val="yellow"/>
                      <w:lang w:eastAsia="en-US"/>
                    </w:rPr>
                    <w:t xml:space="preserve">в, г,д, </w:t>
                  </w:r>
                </w:p>
              </w:tc>
            </w:tr>
            <w:tr w:rsidR="00F73765" w:rsidRPr="00CB432A" w:rsidTr="00702C26">
              <w:tc>
                <w:tcPr>
                  <w:tcW w:w="614" w:type="dxa"/>
                  <w:shd w:val="clear" w:color="auto" w:fill="auto"/>
                </w:tcPr>
                <w:p w:rsidR="00F73765" w:rsidRDefault="00F73765" w:rsidP="00F73765">
                  <w:pPr>
                    <w:spacing w:line="276" w:lineRule="auto"/>
                    <w:rPr>
                      <w:sz w:val="22"/>
                      <w:szCs w:val="22"/>
                      <w:lang w:eastAsia="en-US"/>
                    </w:rPr>
                  </w:pPr>
                  <w:r>
                    <w:rPr>
                      <w:sz w:val="22"/>
                      <w:szCs w:val="22"/>
                      <w:lang w:eastAsia="en-US"/>
                    </w:rPr>
                    <w:t>2</w:t>
                  </w:r>
                </w:p>
              </w:tc>
              <w:tc>
                <w:tcPr>
                  <w:tcW w:w="2079" w:type="dxa"/>
                  <w:shd w:val="clear" w:color="auto" w:fill="auto"/>
                </w:tcPr>
                <w:p w:rsidR="00F73765" w:rsidRPr="002C6393" w:rsidRDefault="00F73765" w:rsidP="00F73765">
                  <w:pPr>
                    <w:spacing w:line="276" w:lineRule="auto"/>
                    <w:rPr>
                      <w:sz w:val="22"/>
                      <w:szCs w:val="22"/>
                      <w:highlight w:val="yellow"/>
                      <w:lang w:eastAsia="en-US"/>
                    </w:rPr>
                  </w:pPr>
                  <w:r w:rsidRPr="002C6393">
                    <w:rPr>
                      <w:sz w:val="22"/>
                      <w:szCs w:val="22"/>
                      <w:highlight w:val="yellow"/>
                      <w:lang w:eastAsia="en-US"/>
                    </w:rPr>
                    <w:t>1 000 – 3 000</w:t>
                  </w:r>
                </w:p>
              </w:tc>
              <w:tc>
                <w:tcPr>
                  <w:tcW w:w="2126" w:type="dxa"/>
                  <w:shd w:val="clear" w:color="auto" w:fill="auto"/>
                </w:tcPr>
                <w:p w:rsidR="00F73765" w:rsidRPr="002C6393" w:rsidRDefault="00F73765" w:rsidP="00F73765">
                  <w:pPr>
                    <w:spacing w:line="276" w:lineRule="auto"/>
                    <w:rPr>
                      <w:sz w:val="22"/>
                      <w:szCs w:val="22"/>
                      <w:highlight w:val="yellow"/>
                      <w:lang w:eastAsia="en-US"/>
                    </w:rPr>
                  </w:pPr>
                  <w:r w:rsidRPr="002C6393">
                    <w:rPr>
                      <w:sz w:val="22"/>
                      <w:szCs w:val="22"/>
                      <w:highlight w:val="yellow"/>
                      <w:lang w:eastAsia="en-US"/>
                    </w:rPr>
                    <w:t>в, г,д, и,л</w:t>
                  </w:r>
                </w:p>
              </w:tc>
            </w:tr>
            <w:tr w:rsidR="00F73765" w:rsidRPr="00CB432A" w:rsidTr="00702C26">
              <w:tc>
                <w:tcPr>
                  <w:tcW w:w="614" w:type="dxa"/>
                  <w:shd w:val="clear" w:color="auto" w:fill="auto"/>
                </w:tcPr>
                <w:p w:rsidR="00F73765" w:rsidRDefault="00F73765" w:rsidP="00F73765">
                  <w:pPr>
                    <w:spacing w:line="276" w:lineRule="auto"/>
                    <w:rPr>
                      <w:sz w:val="22"/>
                      <w:szCs w:val="22"/>
                      <w:lang w:eastAsia="en-US"/>
                    </w:rPr>
                  </w:pPr>
                  <w:r>
                    <w:rPr>
                      <w:sz w:val="22"/>
                      <w:szCs w:val="22"/>
                      <w:lang w:eastAsia="en-US"/>
                    </w:rPr>
                    <w:t>3</w:t>
                  </w:r>
                </w:p>
              </w:tc>
              <w:tc>
                <w:tcPr>
                  <w:tcW w:w="2079" w:type="dxa"/>
                  <w:shd w:val="clear" w:color="auto" w:fill="auto"/>
                </w:tcPr>
                <w:p w:rsidR="00F73765" w:rsidRPr="002C6393" w:rsidRDefault="00F73765" w:rsidP="00F73765">
                  <w:pPr>
                    <w:spacing w:line="276" w:lineRule="auto"/>
                    <w:rPr>
                      <w:sz w:val="22"/>
                      <w:szCs w:val="22"/>
                      <w:highlight w:val="yellow"/>
                      <w:lang w:eastAsia="en-US"/>
                    </w:rPr>
                  </w:pPr>
                  <w:r w:rsidRPr="002C6393">
                    <w:rPr>
                      <w:sz w:val="22"/>
                      <w:szCs w:val="22"/>
                      <w:highlight w:val="yellow"/>
                      <w:lang w:eastAsia="en-US"/>
                    </w:rPr>
                    <w:t>Свыше 3 000</w:t>
                  </w:r>
                </w:p>
              </w:tc>
              <w:tc>
                <w:tcPr>
                  <w:tcW w:w="2126" w:type="dxa"/>
                  <w:shd w:val="clear" w:color="auto" w:fill="auto"/>
                </w:tcPr>
                <w:p w:rsidR="00F73765" w:rsidRPr="002C6393" w:rsidRDefault="00F73765" w:rsidP="00F73765">
                  <w:pPr>
                    <w:spacing w:line="276" w:lineRule="auto"/>
                    <w:rPr>
                      <w:sz w:val="22"/>
                      <w:szCs w:val="22"/>
                      <w:highlight w:val="yellow"/>
                      <w:lang w:eastAsia="en-US"/>
                    </w:rPr>
                  </w:pPr>
                  <w:r w:rsidRPr="002C6393">
                    <w:rPr>
                      <w:sz w:val="22"/>
                      <w:szCs w:val="22"/>
                      <w:highlight w:val="yellow"/>
                      <w:lang w:eastAsia="en-US"/>
                    </w:rPr>
                    <w:t>В полном объеме</w:t>
                  </w:r>
                </w:p>
              </w:tc>
            </w:tr>
          </w:tbl>
          <w:p w:rsidR="00F73765" w:rsidRPr="00CB432A" w:rsidRDefault="00F73765" w:rsidP="00F73765">
            <w:pPr>
              <w:pStyle w:val="afff6"/>
            </w:pPr>
          </w:p>
        </w:tc>
      </w:tr>
      <w:tr w:rsidR="00F73765" w:rsidRPr="00CB432A" w:rsidTr="00AA056F">
        <w:tc>
          <w:tcPr>
            <w:tcW w:w="683" w:type="dxa"/>
          </w:tcPr>
          <w:p w:rsidR="00F73765" w:rsidRPr="00CB432A" w:rsidRDefault="00F73765" w:rsidP="00F73765">
            <w:pPr>
              <w:pStyle w:val="afff6"/>
            </w:pPr>
            <w:r w:rsidRPr="00CB432A">
              <w:t>3.26</w:t>
            </w:r>
          </w:p>
          <w:p w:rsidR="00F73765" w:rsidRPr="00CB432A" w:rsidRDefault="00F73765" w:rsidP="00F73765">
            <w:pPr>
              <w:pStyle w:val="afff6"/>
            </w:pPr>
          </w:p>
        </w:tc>
        <w:tc>
          <w:tcPr>
            <w:tcW w:w="276" w:type="dxa"/>
          </w:tcPr>
          <w:p w:rsidR="00F73765" w:rsidRPr="00CB432A" w:rsidRDefault="00F73765" w:rsidP="00F73765">
            <w:pPr>
              <w:pStyle w:val="afff6"/>
            </w:pPr>
          </w:p>
        </w:tc>
        <w:tc>
          <w:tcPr>
            <w:tcW w:w="2126" w:type="dxa"/>
          </w:tcPr>
          <w:p w:rsidR="00F73765" w:rsidRPr="00CB432A" w:rsidRDefault="00F73765" w:rsidP="00F73765">
            <w:pPr>
              <w:pStyle w:val="afff6"/>
            </w:pPr>
            <w:r w:rsidRPr="00CB432A">
              <w:t>Требования к условиям поставки</w:t>
            </w:r>
          </w:p>
        </w:tc>
        <w:tc>
          <w:tcPr>
            <w:tcW w:w="6486" w:type="dxa"/>
          </w:tcPr>
          <w:p w:rsidR="00F73765" w:rsidRPr="00C84A37" w:rsidRDefault="00F73765" w:rsidP="00F73765">
            <w:pPr>
              <w:rPr>
                <w:sz w:val="22"/>
                <w:szCs w:val="22"/>
              </w:rPr>
            </w:pPr>
            <w:r w:rsidRPr="00C84A37">
              <w:rPr>
                <w:sz w:val="22"/>
                <w:szCs w:val="22"/>
              </w:rPr>
              <w:t xml:space="preserve">В соответствии с Техническим заданием </w:t>
            </w:r>
          </w:p>
          <w:p w:rsidR="00F73765" w:rsidRPr="00C84A37" w:rsidRDefault="00F73765" w:rsidP="00F73765">
            <w:pPr>
              <w:rPr>
                <w:sz w:val="22"/>
                <w:szCs w:val="22"/>
              </w:rPr>
            </w:pPr>
          </w:p>
        </w:tc>
      </w:tr>
      <w:tr w:rsidR="00F73765" w:rsidRPr="00CB432A" w:rsidTr="00AA056F">
        <w:tc>
          <w:tcPr>
            <w:tcW w:w="683" w:type="dxa"/>
          </w:tcPr>
          <w:p w:rsidR="00F73765" w:rsidRPr="00CB432A" w:rsidRDefault="00F73765" w:rsidP="00F73765">
            <w:pPr>
              <w:pStyle w:val="afff6"/>
            </w:pPr>
            <w:r w:rsidRPr="00CB432A">
              <w:t>3.27</w:t>
            </w:r>
          </w:p>
        </w:tc>
        <w:tc>
          <w:tcPr>
            <w:tcW w:w="276" w:type="dxa"/>
          </w:tcPr>
          <w:p w:rsidR="00F73765" w:rsidRPr="00CB432A" w:rsidRDefault="00F73765" w:rsidP="00F73765">
            <w:pPr>
              <w:pStyle w:val="afff6"/>
            </w:pPr>
          </w:p>
        </w:tc>
        <w:tc>
          <w:tcPr>
            <w:tcW w:w="2126" w:type="dxa"/>
          </w:tcPr>
          <w:p w:rsidR="00F73765" w:rsidRPr="00CB432A" w:rsidRDefault="00F73765" w:rsidP="00F73765">
            <w:pPr>
              <w:pStyle w:val="afff6"/>
            </w:pPr>
            <w:r w:rsidRPr="00CB432A">
              <w:t>Условия оплаты</w:t>
            </w:r>
          </w:p>
        </w:tc>
        <w:tc>
          <w:tcPr>
            <w:tcW w:w="6486" w:type="dxa"/>
          </w:tcPr>
          <w:p w:rsidR="00F73765" w:rsidRPr="00D87386" w:rsidRDefault="00F73765" w:rsidP="00880C4B">
            <w:pPr>
              <w:jc w:val="both"/>
              <w:rPr>
                <w:color w:val="FF0000"/>
                <w:sz w:val="22"/>
                <w:szCs w:val="22"/>
                <w:lang w:eastAsia="en-US"/>
              </w:rPr>
            </w:pPr>
            <w:r w:rsidRPr="004730CE">
              <w:rPr>
                <w:sz w:val="22"/>
                <w:szCs w:val="22"/>
              </w:rPr>
              <w:t>Оплата производится Покупателем в течение 10 дней со дня получения Товара на основании выставленного счета и оформленных надлежащим образом всех необходимых документов (товарная накладная, товарно-транспортная накладная – за исключение случаев самовывоза товара, счет- фактура – за исключением случаев, установленных действующим законодательством) путем перечисления денежных средств на расчетный счет Поставщика.</w:t>
            </w:r>
          </w:p>
        </w:tc>
      </w:tr>
      <w:tr w:rsidR="00F73765" w:rsidRPr="00CB432A" w:rsidTr="00AA056F">
        <w:tc>
          <w:tcPr>
            <w:tcW w:w="683" w:type="dxa"/>
          </w:tcPr>
          <w:p w:rsidR="00F73765" w:rsidRPr="00CB432A" w:rsidRDefault="00F73765" w:rsidP="00F73765">
            <w:pPr>
              <w:pStyle w:val="afff6"/>
            </w:pPr>
            <w:r w:rsidRPr="00CB432A">
              <w:t>3.28</w:t>
            </w:r>
          </w:p>
        </w:tc>
        <w:tc>
          <w:tcPr>
            <w:tcW w:w="276" w:type="dxa"/>
          </w:tcPr>
          <w:p w:rsidR="00F73765" w:rsidRPr="00CB432A" w:rsidRDefault="00F73765" w:rsidP="00F73765">
            <w:pPr>
              <w:pStyle w:val="afff6"/>
            </w:pPr>
          </w:p>
        </w:tc>
        <w:tc>
          <w:tcPr>
            <w:tcW w:w="2126" w:type="dxa"/>
          </w:tcPr>
          <w:p w:rsidR="00F73765" w:rsidRPr="00CB432A" w:rsidRDefault="00F73765" w:rsidP="00F73765">
            <w:pPr>
              <w:pStyle w:val="afff6"/>
            </w:pPr>
            <w:r w:rsidRPr="00CB432A">
              <w:t>Валюта Заявки на участие в Запросе предложений</w:t>
            </w:r>
          </w:p>
        </w:tc>
        <w:tc>
          <w:tcPr>
            <w:tcW w:w="6486" w:type="dxa"/>
          </w:tcPr>
          <w:p w:rsidR="00F73765" w:rsidRPr="00CB432A" w:rsidRDefault="00F73765" w:rsidP="00F73765">
            <w:pPr>
              <w:pStyle w:val="afff6"/>
            </w:pPr>
            <w:r w:rsidRPr="00CB432A">
              <w:t>Рубли Российской Федерации</w:t>
            </w:r>
          </w:p>
          <w:p w:rsidR="00F73765" w:rsidRPr="00CB432A" w:rsidRDefault="00F73765" w:rsidP="00F73765">
            <w:pPr>
              <w:pStyle w:val="afff6"/>
            </w:pPr>
          </w:p>
          <w:p w:rsidR="00F73765" w:rsidRPr="00CB432A" w:rsidRDefault="00F73765" w:rsidP="00F73765">
            <w:pPr>
              <w:pStyle w:val="afff6"/>
            </w:pPr>
          </w:p>
        </w:tc>
      </w:tr>
      <w:tr w:rsidR="00F73765" w:rsidRPr="00CB432A" w:rsidTr="00AA056F">
        <w:tc>
          <w:tcPr>
            <w:tcW w:w="683" w:type="dxa"/>
          </w:tcPr>
          <w:p w:rsidR="00F73765" w:rsidRPr="00CB432A" w:rsidRDefault="00F73765" w:rsidP="00F73765">
            <w:pPr>
              <w:pStyle w:val="afff6"/>
            </w:pPr>
            <w:r w:rsidRPr="00CB432A">
              <w:t>3.29</w:t>
            </w:r>
          </w:p>
        </w:tc>
        <w:tc>
          <w:tcPr>
            <w:tcW w:w="276" w:type="dxa"/>
          </w:tcPr>
          <w:p w:rsidR="00F73765" w:rsidRPr="00CB432A" w:rsidRDefault="00F73765" w:rsidP="00F73765">
            <w:pPr>
              <w:pStyle w:val="afff6"/>
            </w:pPr>
          </w:p>
        </w:tc>
        <w:tc>
          <w:tcPr>
            <w:tcW w:w="2126" w:type="dxa"/>
          </w:tcPr>
          <w:p w:rsidR="00F73765" w:rsidRPr="00CB432A" w:rsidRDefault="00F73765" w:rsidP="00F73765">
            <w:pPr>
              <w:pStyle w:val="afff6"/>
            </w:pPr>
            <w:r w:rsidRPr="00CB432A">
              <w:t>Перечень критериев оценки Заявок на участие в Запросе предложений</w:t>
            </w:r>
          </w:p>
          <w:p w:rsidR="00F73765" w:rsidRPr="00CB432A" w:rsidRDefault="00F73765" w:rsidP="00F73765">
            <w:pPr>
              <w:pStyle w:val="afff6"/>
            </w:pPr>
          </w:p>
        </w:tc>
        <w:tc>
          <w:tcPr>
            <w:tcW w:w="6486" w:type="dxa"/>
          </w:tcPr>
          <w:p w:rsidR="00F73765" w:rsidRPr="00CB432A" w:rsidRDefault="00F73765" w:rsidP="00F73765">
            <w:pPr>
              <w:pStyle w:val="afff6"/>
            </w:pPr>
          </w:p>
        </w:tc>
      </w:tr>
    </w:tbl>
    <w:p w:rsidR="009C5622" w:rsidRDefault="009C5622" w:rsidP="00B83CE3"/>
    <w:tbl>
      <w:tblPr>
        <w:tblpPr w:leftFromText="180" w:rightFromText="180" w:vertAnchor="text" w:horzAnchor="margin" w:tblpXSpec="right" w:tblpY="177"/>
        <w:tblOverlap w:val="neve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
        <w:gridCol w:w="7534"/>
        <w:gridCol w:w="1322"/>
      </w:tblGrid>
      <w:tr w:rsidR="00B83CE3" w:rsidRPr="00CB432A" w:rsidTr="00B83CE3">
        <w:tc>
          <w:tcPr>
            <w:tcW w:w="959" w:type="dxa"/>
            <w:shd w:val="clear" w:color="auto" w:fill="D9D9D9"/>
            <w:vAlign w:val="center"/>
            <w:hideMark/>
          </w:tcPr>
          <w:p w:rsidR="00B83CE3" w:rsidRPr="00CB432A" w:rsidRDefault="00B83CE3" w:rsidP="00B83CE3">
            <w:pPr>
              <w:pStyle w:val="afff6"/>
            </w:pPr>
            <w:r w:rsidRPr="00CB432A">
              <w:t>№ п/п</w:t>
            </w:r>
          </w:p>
        </w:tc>
        <w:tc>
          <w:tcPr>
            <w:tcW w:w="7534" w:type="dxa"/>
            <w:shd w:val="clear" w:color="auto" w:fill="D9D9D9"/>
            <w:vAlign w:val="center"/>
            <w:hideMark/>
          </w:tcPr>
          <w:p w:rsidR="00B83CE3" w:rsidRPr="00CB432A" w:rsidRDefault="00B83CE3" w:rsidP="00B83CE3">
            <w:pPr>
              <w:pStyle w:val="afff6"/>
            </w:pPr>
            <w:r w:rsidRPr="00CB432A">
              <w:t>Наименование критерия</w:t>
            </w:r>
          </w:p>
        </w:tc>
        <w:tc>
          <w:tcPr>
            <w:tcW w:w="1322" w:type="dxa"/>
            <w:shd w:val="clear" w:color="auto" w:fill="D9D9D9"/>
            <w:hideMark/>
          </w:tcPr>
          <w:p w:rsidR="00B83CE3" w:rsidRPr="00CB432A" w:rsidRDefault="00B83CE3" w:rsidP="00B83CE3">
            <w:pPr>
              <w:pStyle w:val="afff6"/>
            </w:pPr>
            <w:r w:rsidRPr="00CB432A">
              <w:t>Весомость критерия в %</w:t>
            </w:r>
          </w:p>
        </w:tc>
      </w:tr>
      <w:tr w:rsidR="00B83CE3" w:rsidRPr="00CB432A" w:rsidTr="00B83CE3">
        <w:tc>
          <w:tcPr>
            <w:tcW w:w="959" w:type="dxa"/>
            <w:shd w:val="clear" w:color="auto" w:fill="D9D9D9"/>
          </w:tcPr>
          <w:p w:rsidR="00B83CE3" w:rsidRDefault="00B83CE3" w:rsidP="00B83CE3">
            <w:pPr>
              <w:pStyle w:val="afff6"/>
            </w:pPr>
            <w:r>
              <w:t>1</w:t>
            </w:r>
          </w:p>
        </w:tc>
        <w:tc>
          <w:tcPr>
            <w:tcW w:w="7534" w:type="dxa"/>
            <w:shd w:val="clear" w:color="auto" w:fill="D9D9D9"/>
          </w:tcPr>
          <w:p w:rsidR="00B83CE3" w:rsidRPr="00CB432A" w:rsidRDefault="002C6393" w:rsidP="002C6393">
            <w:pPr>
              <w:pStyle w:val="afff6"/>
            </w:pPr>
            <w:r>
              <w:t>Цена закупки</w:t>
            </w:r>
          </w:p>
        </w:tc>
        <w:tc>
          <w:tcPr>
            <w:tcW w:w="1322" w:type="dxa"/>
            <w:shd w:val="clear" w:color="auto" w:fill="D9D9D9"/>
          </w:tcPr>
          <w:p w:rsidR="00B83CE3" w:rsidRPr="00CB432A" w:rsidRDefault="00B83CE3" w:rsidP="00B83CE3">
            <w:pPr>
              <w:pStyle w:val="afff6"/>
              <w:jc w:val="center"/>
            </w:pPr>
            <w:r>
              <w:t>100 %</w:t>
            </w:r>
          </w:p>
        </w:tc>
      </w:tr>
      <w:tr w:rsidR="00B83CE3" w:rsidTr="00B83CE3">
        <w:tc>
          <w:tcPr>
            <w:tcW w:w="959" w:type="dxa"/>
            <w:shd w:val="clear" w:color="auto" w:fill="D9D9D9"/>
          </w:tcPr>
          <w:p w:rsidR="00B83CE3" w:rsidRDefault="00B83CE3" w:rsidP="00B83CE3">
            <w:pPr>
              <w:pStyle w:val="afff6"/>
            </w:pPr>
            <w:r>
              <w:t>2</w:t>
            </w:r>
          </w:p>
        </w:tc>
        <w:tc>
          <w:tcPr>
            <w:tcW w:w="7534" w:type="dxa"/>
            <w:shd w:val="clear" w:color="auto" w:fill="D9D9D9"/>
          </w:tcPr>
          <w:p w:rsidR="00B83CE3" w:rsidRPr="009D620F" w:rsidRDefault="00B83CE3" w:rsidP="00B83CE3">
            <w:pPr>
              <w:pStyle w:val="afff6"/>
            </w:pPr>
            <w:r w:rsidRPr="009D620F">
              <w:t>Срок поставки товара</w:t>
            </w:r>
          </w:p>
        </w:tc>
        <w:tc>
          <w:tcPr>
            <w:tcW w:w="1322" w:type="dxa"/>
            <w:shd w:val="clear" w:color="auto" w:fill="D9D9D9"/>
          </w:tcPr>
          <w:p w:rsidR="00B83CE3" w:rsidRDefault="00B83CE3" w:rsidP="00B83CE3">
            <w:pPr>
              <w:pStyle w:val="afff6"/>
              <w:jc w:val="center"/>
            </w:pPr>
            <w:r>
              <w:t>0 %</w:t>
            </w:r>
          </w:p>
        </w:tc>
      </w:tr>
      <w:tr w:rsidR="00B83CE3" w:rsidTr="00B83CE3">
        <w:tc>
          <w:tcPr>
            <w:tcW w:w="959" w:type="dxa"/>
            <w:shd w:val="clear" w:color="auto" w:fill="D9D9D9"/>
          </w:tcPr>
          <w:p w:rsidR="00B83CE3" w:rsidRDefault="00B83CE3" w:rsidP="00B83CE3">
            <w:pPr>
              <w:pStyle w:val="afff6"/>
            </w:pPr>
            <w:r>
              <w:t>3</w:t>
            </w:r>
          </w:p>
        </w:tc>
        <w:tc>
          <w:tcPr>
            <w:tcW w:w="7534" w:type="dxa"/>
            <w:shd w:val="clear" w:color="auto" w:fill="D9D9D9"/>
          </w:tcPr>
          <w:p w:rsidR="00B83CE3" w:rsidRPr="009D620F" w:rsidRDefault="00B83CE3" w:rsidP="00B83CE3">
            <w:pPr>
              <w:pStyle w:val="afff6"/>
            </w:pPr>
            <w:r w:rsidRPr="009D620F">
              <w:t>Условия оплаты</w:t>
            </w:r>
          </w:p>
        </w:tc>
        <w:tc>
          <w:tcPr>
            <w:tcW w:w="1322" w:type="dxa"/>
            <w:shd w:val="clear" w:color="auto" w:fill="D9D9D9"/>
          </w:tcPr>
          <w:p w:rsidR="00B83CE3" w:rsidRDefault="00B83CE3" w:rsidP="00B83CE3">
            <w:pPr>
              <w:pStyle w:val="afff6"/>
              <w:jc w:val="center"/>
            </w:pPr>
            <w:r>
              <w:t>0%</w:t>
            </w:r>
          </w:p>
        </w:tc>
      </w:tr>
      <w:tr w:rsidR="00B83CE3" w:rsidTr="00B83CE3">
        <w:tc>
          <w:tcPr>
            <w:tcW w:w="959" w:type="dxa"/>
            <w:shd w:val="clear" w:color="auto" w:fill="D9D9D9"/>
          </w:tcPr>
          <w:p w:rsidR="00B83CE3" w:rsidRDefault="00B83CE3" w:rsidP="00B83CE3">
            <w:pPr>
              <w:pStyle w:val="afff6"/>
            </w:pPr>
            <w:r>
              <w:t>4</w:t>
            </w:r>
          </w:p>
        </w:tc>
        <w:tc>
          <w:tcPr>
            <w:tcW w:w="7534" w:type="dxa"/>
            <w:shd w:val="clear" w:color="auto" w:fill="D9D9D9"/>
          </w:tcPr>
          <w:p w:rsidR="00B83CE3" w:rsidRPr="009D620F" w:rsidRDefault="00B83CE3" w:rsidP="00B83CE3">
            <w:pPr>
              <w:pStyle w:val="afff6"/>
            </w:pPr>
            <w:r w:rsidRPr="009D620F">
              <w:t>Количество товара, сертифицированного в системе добровольной сертификации «Газсерт»</w:t>
            </w:r>
          </w:p>
        </w:tc>
        <w:tc>
          <w:tcPr>
            <w:tcW w:w="1322" w:type="dxa"/>
            <w:shd w:val="clear" w:color="auto" w:fill="D9D9D9"/>
          </w:tcPr>
          <w:p w:rsidR="00B83CE3" w:rsidRDefault="00B83CE3" w:rsidP="00B83CE3">
            <w:pPr>
              <w:pStyle w:val="afff6"/>
              <w:jc w:val="center"/>
            </w:pPr>
            <w:r>
              <w:t>0%</w:t>
            </w:r>
          </w:p>
        </w:tc>
      </w:tr>
    </w:tbl>
    <w:p w:rsidR="009C5622" w:rsidRDefault="009C5622" w:rsidP="00547EEA">
      <w:pPr>
        <w:jc w:val="center"/>
      </w:pPr>
    </w:p>
    <w:p w:rsidR="009C5622" w:rsidRDefault="009C5622" w:rsidP="00547EEA">
      <w:pPr>
        <w:jc w:val="center"/>
      </w:pPr>
    </w:p>
    <w:p w:rsidR="009C5622" w:rsidRDefault="009C5622" w:rsidP="00547EEA">
      <w:pPr>
        <w:jc w:val="center"/>
      </w:pPr>
    </w:p>
    <w:p w:rsidR="00D110C1" w:rsidRDefault="00D110C1" w:rsidP="00547EEA">
      <w:pPr>
        <w:jc w:val="center"/>
      </w:pPr>
    </w:p>
    <w:p w:rsidR="00D110C1" w:rsidRDefault="00D110C1" w:rsidP="00547EEA">
      <w:pPr>
        <w:jc w:val="center"/>
      </w:pPr>
    </w:p>
    <w:p w:rsidR="00E57EF8" w:rsidRDefault="00E57EF8" w:rsidP="00547EEA">
      <w:pPr>
        <w:jc w:val="center"/>
      </w:pPr>
    </w:p>
    <w:p w:rsidR="00E57EF8" w:rsidRDefault="00E57EF8" w:rsidP="00547EEA">
      <w:pPr>
        <w:jc w:val="center"/>
      </w:pPr>
    </w:p>
    <w:p w:rsidR="00D110C1" w:rsidRDefault="00D110C1" w:rsidP="00547EEA">
      <w:pPr>
        <w:jc w:val="center"/>
      </w:pPr>
    </w:p>
    <w:p w:rsidR="00D110C1" w:rsidRDefault="00D110C1" w:rsidP="00547EEA">
      <w:pPr>
        <w:jc w:val="center"/>
      </w:pPr>
    </w:p>
    <w:p w:rsidR="009C5622" w:rsidRDefault="009C5622" w:rsidP="00547EEA">
      <w:pPr>
        <w:jc w:val="center"/>
      </w:pPr>
    </w:p>
    <w:p w:rsidR="009C5622" w:rsidRPr="00CB432A" w:rsidRDefault="009C5622" w:rsidP="00547EEA">
      <w:pPr>
        <w:jc w:val="center"/>
      </w:pPr>
    </w:p>
    <w:p w:rsidR="00EB27A7" w:rsidRPr="00CB432A" w:rsidRDefault="00EB27A7"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EB27A7" w:rsidRPr="00CB432A" w:rsidTr="00BC0A52">
        <w:trPr>
          <w:trHeight w:val="1234"/>
          <w:tblHeader/>
        </w:trPr>
        <w:tc>
          <w:tcPr>
            <w:tcW w:w="668" w:type="dxa"/>
            <w:vAlign w:val="center"/>
          </w:tcPr>
          <w:p w:rsidR="00EB27A7" w:rsidRPr="00CB432A" w:rsidRDefault="00EB27A7" w:rsidP="00277694">
            <w:pPr>
              <w:pStyle w:val="afff6"/>
            </w:pPr>
            <w:r w:rsidRPr="00CB432A">
              <w:t>№ п/п</w:t>
            </w:r>
          </w:p>
        </w:tc>
        <w:tc>
          <w:tcPr>
            <w:tcW w:w="291" w:type="dxa"/>
            <w:vAlign w:val="center"/>
          </w:tcPr>
          <w:p w:rsidR="00EB27A7" w:rsidRPr="00CB432A" w:rsidRDefault="00EB27A7" w:rsidP="00277694">
            <w:pPr>
              <w:pStyle w:val="afff6"/>
            </w:pPr>
          </w:p>
        </w:tc>
        <w:tc>
          <w:tcPr>
            <w:tcW w:w="8505" w:type="dxa"/>
            <w:gridSpan w:val="2"/>
            <w:vAlign w:val="center"/>
          </w:tcPr>
          <w:p w:rsidR="00EB27A7" w:rsidRPr="00CB432A" w:rsidRDefault="00EB27A7" w:rsidP="00277694">
            <w:pPr>
              <w:pStyle w:val="afff6"/>
            </w:pPr>
            <w:r w:rsidRPr="00CB432A">
              <w:t>Условия Запроса предложений</w:t>
            </w:r>
          </w:p>
        </w:tc>
      </w:tr>
      <w:tr w:rsidR="00EB27A7" w:rsidRPr="00CB432A" w:rsidTr="00AA056F">
        <w:trPr>
          <w:trHeight w:val="1234"/>
        </w:trPr>
        <w:tc>
          <w:tcPr>
            <w:tcW w:w="668" w:type="dxa"/>
          </w:tcPr>
          <w:p w:rsidR="00EB27A7" w:rsidRPr="00CB432A" w:rsidRDefault="00EB27A7" w:rsidP="00277694">
            <w:pPr>
              <w:pStyle w:val="afff6"/>
            </w:pPr>
            <w:r w:rsidRPr="00CB432A">
              <w:t>3.30</w:t>
            </w:r>
          </w:p>
        </w:tc>
        <w:tc>
          <w:tcPr>
            <w:tcW w:w="291" w:type="dxa"/>
          </w:tcPr>
          <w:p w:rsidR="00EB27A7" w:rsidRPr="00CB432A" w:rsidRDefault="00EB27A7" w:rsidP="00277694">
            <w:pPr>
              <w:pStyle w:val="afff6"/>
            </w:pPr>
          </w:p>
        </w:tc>
        <w:tc>
          <w:tcPr>
            <w:tcW w:w="2126" w:type="dxa"/>
          </w:tcPr>
          <w:p w:rsidR="00EB27A7" w:rsidRPr="009D620F" w:rsidRDefault="00EB27A7" w:rsidP="00277694">
            <w:pPr>
              <w:pStyle w:val="afff6"/>
              <w:rPr>
                <w:highlight w:val="yellow"/>
              </w:rPr>
            </w:pPr>
            <w:r w:rsidRPr="009D620F">
              <w:rPr>
                <w:highlight w:val="yellow"/>
              </w:rPr>
              <w:t>Порядок оценки Заявок в соответствии с заявленны</w:t>
            </w:r>
            <w:r w:rsidRPr="009D620F">
              <w:rPr>
                <w:highlight w:val="yellow"/>
              </w:rPr>
              <w:softHyphen/>
              <w:t>ми Заказчиком критериями</w:t>
            </w:r>
          </w:p>
        </w:tc>
        <w:tc>
          <w:tcPr>
            <w:tcW w:w="6379" w:type="dxa"/>
          </w:tcPr>
          <w:p w:rsidR="00EB27A7" w:rsidRPr="00F20D14" w:rsidRDefault="00EB27A7" w:rsidP="00C27563">
            <w:pPr>
              <w:pStyle w:val="afff6"/>
            </w:pPr>
          </w:p>
          <w:p w:rsidR="002C6393" w:rsidRPr="001E1011" w:rsidRDefault="002C6393" w:rsidP="002C6393">
            <w:pPr>
              <w:autoSpaceDE w:val="0"/>
              <w:autoSpaceDN w:val="0"/>
              <w:adjustRightInd w:val="0"/>
              <w:ind w:firstLine="484"/>
              <w:jc w:val="both"/>
              <w:rPr>
                <w:sz w:val="22"/>
                <w:highlight w:val="yellow"/>
              </w:rPr>
            </w:pPr>
            <w:r w:rsidRPr="001E1011">
              <w:rPr>
                <w:sz w:val="22"/>
                <w:highlight w:val="yellow"/>
              </w:rPr>
              <w:t>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w:t>
            </w:r>
          </w:p>
          <w:p w:rsidR="002C6393" w:rsidRPr="001E1011" w:rsidRDefault="002C6393" w:rsidP="002C6393">
            <w:pPr>
              <w:autoSpaceDE w:val="0"/>
              <w:autoSpaceDN w:val="0"/>
              <w:adjustRightInd w:val="0"/>
              <w:ind w:firstLine="484"/>
              <w:jc w:val="both"/>
              <w:rPr>
                <w:sz w:val="22"/>
                <w:szCs w:val="22"/>
                <w:highlight w:val="yellow"/>
              </w:rPr>
            </w:pPr>
            <w:r w:rsidRPr="001E1011">
              <w:rPr>
                <w:sz w:val="22"/>
                <w:szCs w:val="22"/>
                <w:highlight w:val="yellow"/>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2C6393" w:rsidRPr="001E1011" w:rsidRDefault="002C6393" w:rsidP="002C6393">
            <w:pPr>
              <w:autoSpaceDE w:val="0"/>
              <w:autoSpaceDN w:val="0"/>
              <w:adjustRightInd w:val="0"/>
              <w:ind w:firstLine="484"/>
              <w:jc w:val="both"/>
              <w:rPr>
                <w:sz w:val="22"/>
                <w:szCs w:val="22"/>
                <w:highlight w:val="yellow"/>
              </w:rPr>
            </w:pPr>
          </w:p>
          <w:p w:rsidR="002C6393" w:rsidRPr="001E1011" w:rsidRDefault="002C6393" w:rsidP="002C6393">
            <w:pPr>
              <w:ind w:left="34"/>
              <w:jc w:val="both"/>
              <w:rPr>
                <w:b/>
                <w:sz w:val="22"/>
                <w:szCs w:val="22"/>
                <w:highlight w:val="yellow"/>
              </w:rPr>
            </w:pPr>
            <w:r w:rsidRPr="001E1011">
              <w:rPr>
                <w:b/>
                <w:sz w:val="22"/>
                <w:szCs w:val="22"/>
                <w:highlight w:val="yellow"/>
                <w:lang w:val="en-US"/>
              </w:rPr>
              <w:t>R</w:t>
            </w:r>
            <w:r w:rsidRPr="001E1011">
              <w:rPr>
                <w:b/>
                <w:sz w:val="22"/>
                <w:szCs w:val="22"/>
                <w:highlight w:val="yellow"/>
                <w:vertAlign w:val="subscript"/>
                <w:lang w:val="en-US"/>
              </w:rPr>
              <w:t>i</w:t>
            </w:r>
            <w:r w:rsidRPr="001E1011">
              <w:rPr>
                <w:b/>
                <w:sz w:val="22"/>
                <w:szCs w:val="22"/>
                <w:highlight w:val="yellow"/>
              </w:rPr>
              <w:t xml:space="preserve"> =БЦ</w:t>
            </w:r>
            <w:r w:rsidRPr="001E1011">
              <w:rPr>
                <w:b/>
                <w:sz w:val="22"/>
                <w:szCs w:val="22"/>
                <w:highlight w:val="yellow"/>
                <w:lang w:val="en-US"/>
              </w:rPr>
              <w:t>i</w:t>
            </w:r>
            <w:r w:rsidRPr="001E1011">
              <w:rPr>
                <w:b/>
                <w:sz w:val="22"/>
                <w:szCs w:val="22"/>
                <w:highlight w:val="yellow"/>
              </w:rPr>
              <w:t xml:space="preserve">  * </w:t>
            </w:r>
            <w:r w:rsidRPr="001E1011">
              <w:rPr>
                <w:b/>
                <w:sz w:val="22"/>
                <w:szCs w:val="22"/>
                <w:highlight w:val="yellow"/>
                <w:lang w:val="en-US"/>
              </w:rPr>
              <w:t>V</w:t>
            </w:r>
            <w:r w:rsidRPr="001E1011">
              <w:rPr>
                <w:b/>
                <w:sz w:val="22"/>
                <w:szCs w:val="22"/>
                <w:highlight w:val="yellow"/>
                <w:vertAlign w:val="subscript"/>
              </w:rPr>
              <w:t>Ц</w:t>
            </w:r>
            <w:r w:rsidRPr="001E1011">
              <w:rPr>
                <w:b/>
                <w:sz w:val="22"/>
                <w:szCs w:val="22"/>
                <w:highlight w:val="yellow"/>
              </w:rPr>
              <w:t>+БС</w:t>
            </w:r>
            <w:r w:rsidRPr="001E1011">
              <w:rPr>
                <w:b/>
                <w:sz w:val="22"/>
                <w:szCs w:val="22"/>
                <w:highlight w:val="yellow"/>
                <w:lang w:val="en-US"/>
              </w:rPr>
              <w:t>i</w:t>
            </w:r>
            <w:r w:rsidRPr="001E1011">
              <w:rPr>
                <w:b/>
                <w:sz w:val="22"/>
                <w:szCs w:val="22"/>
                <w:highlight w:val="yellow"/>
              </w:rPr>
              <w:t xml:space="preserve"> </w:t>
            </w:r>
            <w:r w:rsidRPr="001E1011">
              <w:rPr>
                <w:b/>
                <w:sz w:val="22"/>
                <w:szCs w:val="22"/>
                <w:highlight w:val="yellow"/>
                <w:vertAlign w:val="subscript"/>
                <w:lang w:val="en-US"/>
              </w:rPr>
              <w:t>i</w:t>
            </w:r>
            <w:r w:rsidRPr="001E1011">
              <w:rPr>
                <w:b/>
                <w:sz w:val="22"/>
                <w:szCs w:val="22"/>
                <w:highlight w:val="yellow"/>
              </w:rPr>
              <w:t xml:space="preserve"> * </w:t>
            </w:r>
            <w:r w:rsidRPr="001E1011">
              <w:rPr>
                <w:b/>
                <w:sz w:val="22"/>
                <w:szCs w:val="22"/>
                <w:highlight w:val="yellow"/>
                <w:lang w:val="en-US"/>
              </w:rPr>
              <w:t>V</w:t>
            </w:r>
            <w:r w:rsidRPr="001E1011">
              <w:rPr>
                <w:b/>
                <w:sz w:val="22"/>
                <w:szCs w:val="22"/>
                <w:highlight w:val="yellow"/>
                <w:vertAlign w:val="subscript"/>
              </w:rPr>
              <w:t>С</w:t>
            </w:r>
            <w:r w:rsidRPr="001E1011">
              <w:rPr>
                <w:b/>
                <w:sz w:val="22"/>
                <w:szCs w:val="22"/>
                <w:highlight w:val="yellow"/>
              </w:rPr>
              <w:t>+ БУ</w:t>
            </w:r>
            <w:r w:rsidRPr="001E1011">
              <w:rPr>
                <w:b/>
                <w:sz w:val="22"/>
                <w:szCs w:val="22"/>
                <w:highlight w:val="yellow"/>
                <w:lang w:val="en-US"/>
              </w:rPr>
              <w:t>i</w:t>
            </w:r>
            <w:r w:rsidRPr="001E1011">
              <w:rPr>
                <w:b/>
                <w:sz w:val="22"/>
                <w:szCs w:val="22"/>
                <w:highlight w:val="yellow"/>
              </w:rPr>
              <w:t xml:space="preserve">  * </w:t>
            </w:r>
            <w:r w:rsidRPr="001E1011">
              <w:rPr>
                <w:b/>
                <w:sz w:val="22"/>
                <w:szCs w:val="22"/>
                <w:highlight w:val="yellow"/>
                <w:lang w:val="en-US"/>
              </w:rPr>
              <w:t>V</w:t>
            </w:r>
            <w:r w:rsidRPr="001E1011">
              <w:rPr>
                <w:b/>
                <w:sz w:val="22"/>
                <w:szCs w:val="22"/>
                <w:highlight w:val="yellow"/>
              </w:rPr>
              <w:t>у+ БГ</w:t>
            </w:r>
            <w:r w:rsidRPr="001E1011">
              <w:rPr>
                <w:b/>
                <w:sz w:val="22"/>
                <w:szCs w:val="22"/>
                <w:highlight w:val="yellow"/>
                <w:lang w:val="en-US"/>
              </w:rPr>
              <w:t>i</w:t>
            </w:r>
            <w:r w:rsidRPr="001E1011">
              <w:rPr>
                <w:b/>
                <w:sz w:val="22"/>
                <w:szCs w:val="22"/>
                <w:highlight w:val="yellow"/>
              </w:rPr>
              <w:t xml:space="preserve">  * </w:t>
            </w:r>
            <w:r w:rsidRPr="001E1011">
              <w:rPr>
                <w:b/>
                <w:sz w:val="22"/>
                <w:szCs w:val="22"/>
                <w:highlight w:val="yellow"/>
                <w:lang w:val="en-US"/>
              </w:rPr>
              <w:t>V</w:t>
            </w:r>
            <w:r w:rsidRPr="001E1011">
              <w:rPr>
                <w:b/>
                <w:sz w:val="22"/>
                <w:szCs w:val="22"/>
                <w:highlight w:val="yellow"/>
              </w:rPr>
              <w:t>г*,</w:t>
            </w:r>
          </w:p>
          <w:p w:rsidR="002C6393" w:rsidRPr="001E1011" w:rsidRDefault="002C6393" w:rsidP="002C6393">
            <w:pPr>
              <w:ind w:left="34"/>
              <w:jc w:val="both"/>
              <w:rPr>
                <w:b/>
                <w:sz w:val="22"/>
                <w:szCs w:val="22"/>
                <w:highlight w:val="yellow"/>
              </w:rPr>
            </w:pPr>
          </w:p>
          <w:p w:rsidR="002C6393" w:rsidRPr="001E1011" w:rsidRDefault="002C6393" w:rsidP="002C6393">
            <w:pPr>
              <w:ind w:left="34"/>
              <w:jc w:val="both"/>
              <w:rPr>
                <w:sz w:val="22"/>
                <w:szCs w:val="22"/>
                <w:highlight w:val="yellow"/>
              </w:rPr>
            </w:pPr>
            <w:r w:rsidRPr="001E1011">
              <w:rPr>
                <w:b/>
                <w:sz w:val="22"/>
                <w:szCs w:val="22"/>
                <w:highlight w:val="yellow"/>
              </w:rPr>
              <w:t>где</w:t>
            </w:r>
          </w:p>
          <w:p w:rsidR="002C6393" w:rsidRPr="001E1011" w:rsidRDefault="002C6393" w:rsidP="002C6393">
            <w:pPr>
              <w:tabs>
                <w:tab w:val="left" w:pos="34"/>
                <w:tab w:val="left" w:pos="5657"/>
              </w:tabs>
              <w:ind w:right="36"/>
              <w:rPr>
                <w:sz w:val="22"/>
                <w:szCs w:val="22"/>
                <w:highlight w:val="yellow"/>
              </w:rPr>
            </w:pPr>
            <w:r w:rsidRPr="001E1011">
              <w:rPr>
                <w:sz w:val="22"/>
                <w:szCs w:val="22"/>
                <w:highlight w:val="yellow"/>
              </w:rPr>
              <w:t>i – порядковый номер Заявки Участника, допущенного к оценке и сопоставлению</w:t>
            </w:r>
          </w:p>
          <w:p w:rsidR="002C6393" w:rsidRPr="001E1011" w:rsidRDefault="002C6393" w:rsidP="002C6393">
            <w:pPr>
              <w:tabs>
                <w:tab w:val="left" w:pos="34"/>
                <w:tab w:val="left" w:pos="5657"/>
              </w:tabs>
              <w:ind w:right="36"/>
              <w:jc w:val="both"/>
              <w:rPr>
                <w:sz w:val="22"/>
                <w:szCs w:val="22"/>
                <w:highlight w:val="yellow"/>
              </w:rPr>
            </w:pPr>
            <w:r w:rsidRPr="001E1011">
              <w:rPr>
                <w:sz w:val="22"/>
                <w:szCs w:val="22"/>
                <w:highlight w:val="yellow"/>
                <w:lang w:val="en-US"/>
              </w:rPr>
              <w:t>R</w:t>
            </w:r>
            <w:r w:rsidRPr="001E1011">
              <w:rPr>
                <w:sz w:val="22"/>
                <w:highlight w:val="yellow"/>
                <w:vertAlign w:val="subscript"/>
              </w:rPr>
              <w:t>i</w:t>
            </w:r>
            <w:r w:rsidRPr="001E1011">
              <w:rPr>
                <w:sz w:val="22"/>
                <w:szCs w:val="22"/>
                <w:highlight w:val="yellow"/>
              </w:rPr>
              <w:t xml:space="preserve"> – рейтинг Заявки </w:t>
            </w:r>
            <w:r w:rsidRPr="001E1011">
              <w:rPr>
                <w:sz w:val="22"/>
                <w:szCs w:val="22"/>
                <w:highlight w:val="yellow"/>
                <w:lang w:val="en-US"/>
              </w:rPr>
              <w:t>i</w:t>
            </w:r>
            <w:r w:rsidRPr="001E1011">
              <w:rPr>
                <w:sz w:val="22"/>
                <w:szCs w:val="22"/>
                <w:highlight w:val="yellow"/>
              </w:rPr>
              <w:t>-го Участника</w:t>
            </w:r>
          </w:p>
          <w:p w:rsidR="002C6393" w:rsidRPr="001E1011" w:rsidRDefault="002C6393" w:rsidP="002C6393">
            <w:pPr>
              <w:tabs>
                <w:tab w:val="left" w:pos="34"/>
                <w:tab w:val="left" w:pos="5657"/>
              </w:tabs>
              <w:ind w:right="36"/>
              <w:rPr>
                <w:sz w:val="22"/>
                <w:szCs w:val="22"/>
                <w:highlight w:val="yellow"/>
              </w:rPr>
            </w:pPr>
            <w:r w:rsidRPr="001E1011">
              <w:rPr>
                <w:sz w:val="22"/>
                <w:szCs w:val="22"/>
                <w:highlight w:val="yellow"/>
              </w:rPr>
              <w:t xml:space="preserve">БЦi – оценка (балл)  Заявки </w:t>
            </w:r>
            <w:r w:rsidRPr="001E1011">
              <w:rPr>
                <w:sz w:val="22"/>
                <w:szCs w:val="22"/>
                <w:highlight w:val="yellow"/>
                <w:lang w:val="en-US"/>
              </w:rPr>
              <w:t>i</w:t>
            </w:r>
            <w:r w:rsidRPr="001E1011">
              <w:rPr>
                <w:sz w:val="22"/>
                <w:szCs w:val="22"/>
                <w:highlight w:val="yellow"/>
              </w:rPr>
              <w:t>-го Участника по критерию «Цена закупки»</w:t>
            </w:r>
          </w:p>
          <w:p w:rsidR="002C6393" w:rsidRPr="001E1011" w:rsidRDefault="002C6393" w:rsidP="002C6393">
            <w:pPr>
              <w:tabs>
                <w:tab w:val="left" w:pos="34"/>
                <w:tab w:val="left" w:pos="5657"/>
              </w:tabs>
              <w:ind w:right="36"/>
              <w:rPr>
                <w:sz w:val="22"/>
                <w:szCs w:val="22"/>
                <w:highlight w:val="yellow"/>
              </w:rPr>
            </w:pPr>
            <w:r w:rsidRPr="001E1011">
              <w:rPr>
                <w:sz w:val="22"/>
                <w:szCs w:val="22"/>
                <w:highlight w:val="yellow"/>
              </w:rPr>
              <w:t xml:space="preserve">БСi – оценка (балл) Заявки </w:t>
            </w:r>
            <w:r w:rsidRPr="001E1011">
              <w:rPr>
                <w:sz w:val="22"/>
                <w:szCs w:val="22"/>
                <w:highlight w:val="yellow"/>
                <w:lang w:val="en-US"/>
              </w:rPr>
              <w:t>i</w:t>
            </w:r>
            <w:r w:rsidRPr="001E1011">
              <w:rPr>
                <w:sz w:val="22"/>
                <w:szCs w:val="22"/>
                <w:highlight w:val="yellow"/>
              </w:rPr>
              <w:t xml:space="preserve">-го Участника по критерию «Срок поставки товара» </w:t>
            </w:r>
          </w:p>
          <w:p w:rsidR="002C6393" w:rsidRPr="001E1011" w:rsidRDefault="002C6393" w:rsidP="002C6393">
            <w:pPr>
              <w:tabs>
                <w:tab w:val="left" w:pos="34"/>
                <w:tab w:val="left" w:pos="5657"/>
              </w:tabs>
              <w:ind w:right="36"/>
              <w:rPr>
                <w:sz w:val="22"/>
                <w:szCs w:val="22"/>
                <w:highlight w:val="yellow"/>
              </w:rPr>
            </w:pPr>
            <w:r w:rsidRPr="001E1011">
              <w:rPr>
                <w:sz w:val="22"/>
                <w:szCs w:val="22"/>
                <w:highlight w:val="yellow"/>
              </w:rPr>
              <w:t xml:space="preserve">БУi – оценка (балл) Заявки </w:t>
            </w:r>
            <w:r w:rsidRPr="001E1011">
              <w:rPr>
                <w:sz w:val="22"/>
                <w:szCs w:val="22"/>
                <w:highlight w:val="yellow"/>
                <w:lang w:val="en-US"/>
              </w:rPr>
              <w:t>i</w:t>
            </w:r>
            <w:r w:rsidRPr="001E1011">
              <w:rPr>
                <w:sz w:val="22"/>
                <w:szCs w:val="22"/>
                <w:highlight w:val="yellow"/>
              </w:rPr>
              <w:t xml:space="preserve">-го Участника по критерию «Условие оплаты» </w:t>
            </w:r>
          </w:p>
          <w:p w:rsidR="002C6393" w:rsidRPr="001E1011" w:rsidRDefault="002C6393" w:rsidP="002C6393">
            <w:pPr>
              <w:tabs>
                <w:tab w:val="left" w:pos="34"/>
                <w:tab w:val="left" w:pos="5657"/>
              </w:tabs>
              <w:ind w:right="36"/>
              <w:jc w:val="both"/>
              <w:rPr>
                <w:sz w:val="22"/>
                <w:szCs w:val="22"/>
                <w:highlight w:val="yellow"/>
              </w:rPr>
            </w:pPr>
            <w:r w:rsidRPr="001E1011">
              <w:rPr>
                <w:sz w:val="22"/>
                <w:szCs w:val="22"/>
                <w:highlight w:val="yellow"/>
              </w:rPr>
              <w:t xml:space="preserve">БГi – оценка (балл) Заявки </w:t>
            </w:r>
            <w:r w:rsidRPr="001E1011">
              <w:rPr>
                <w:sz w:val="22"/>
                <w:szCs w:val="22"/>
                <w:highlight w:val="yellow"/>
                <w:lang w:val="en-US"/>
              </w:rPr>
              <w:t>i</w:t>
            </w:r>
            <w:r w:rsidRPr="001E1011">
              <w:rPr>
                <w:sz w:val="22"/>
                <w:szCs w:val="22"/>
                <w:highlight w:val="yellow"/>
              </w:rPr>
              <w:t xml:space="preserve">-го Участника по критерию «Количество товара, сертифицированного в системе добровольной сертификации «Газсерт» </w:t>
            </w:r>
          </w:p>
          <w:p w:rsidR="002C6393" w:rsidRPr="001E1011" w:rsidRDefault="002C6393" w:rsidP="002C6393">
            <w:pPr>
              <w:tabs>
                <w:tab w:val="left" w:pos="34"/>
                <w:tab w:val="left" w:pos="5657"/>
              </w:tabs>
              <w:ind w:right="36"/>
              <w:jc w:val="both"/>
              <w:rPr>
                <w:sz w:val="22"/>
                <w:szCs w:val="22"/>
                <w:highlight w:val="yellow"/>
              </w:rPr>
            </w:pPr>
            <w:r w:rsidRPr="001E1011">
              <w:rPr>
                <w:sz w:val="22"/>
                <w:szCs w:val="22"/>
                <w:highlight w:val="yellow"/>
              </w:rPr>
              <w:t>Vц – значимость (вес)  критерия «Цена закупки»</w:t>
            </w:r>
          </w:p>
          <w:p w:rsidR="002C6393" w:rsidRPr="001E1011" w:rsidRDefault="002C6393" w:rsidP="002C6393">
            <w:pPr>
              <w:tabs>
                <w:tab w:val="left" w:pos="34"/>
                <w:tab w:val="left" w:pos="5657"/>
              </w:tabs>
              <w:ind w:right="36"/>
              <w:jc w:val="both"/>
              <w:rPr>
                <w:sz w:val="22"/>
                <w:szCs w:val="22"/>
                <w:highlight w:val="yellow"/>
              </w:rPr>
            </w:pPr>
            <w:r w:rsidRPr="001E1011">
              <w:rPr>
                <w:sz w:val="22"/>
                <w:szCs w:val="22"/>
                <w:highlight w:val="yellow"/>
              </w:rPr>
              <w:t>Vс – значимость (вес)  критерия «Срок поставки товара»</w:t>
            </w:r>
          </w:p>
          <w:p w:rsidR="002C6393" w:rsidRPr="001E1011" w:rsidRDefault="002C6393" w:rsidP="002C6393">
            <w:pPr>
              <w:tabs>
                <w:tab w:val="left" w:pos="34"/>
                <w:tab w:val="left" w:pos="5657"/>
              </w:tabs>
              <w:ind w:right="36"/>
              <w:jc w:val="both"/>
              <w:rPr>
                <w:sz w:val="22"/>
                <w:szCs w:val="22"/>
                <w:highlight w:val="yellow"/>
              </w:rPr>
            </w:pPr>
            <w:r w:rsidRPr="001E1011">
              <w:rPr>
                <w:sz w:val="22"/>
                <w:szCs w:val="22"/>
                <w:highlight w:val="yellow"/>
              </w:rPr>
              <w:t>Vу – значимость (вес)  критерия «Условие оплаты»</w:t>
            </w:r>
          </w:p>
          <w:p w:rsidR="002C6393" w:rsidRPr="001E1011" w:rsidRDefault="002C6393" w:rsidP="002C6393">
            <w:pPr>
              <w:tabs>
                <w:tab w:val="left" w:pos="34"/>
                <w:tab w:val="left" w:pos="5657"/>
              </w:tabs>
              <w:ind w:right="36"/>
              <w:jc w:val="both"/>
              <w:rPr>
                <w:sz w:val="22"/>
                <w:szCs w:val="22"/>
                <w:highlight w:val="yellow"/>
              </w:rPr>
            </w:pPr>
            <w:r w:rsidRPr="001E1011">
              <w:rPr>
                <w:sz w:val="22"/>
                <w:szCs w:val="22"/>
                <w:highlight w:val="yellow"/>
              </w:rPr>
              <w:t>Vг – значимость (вес)  критерия «Количество товара, сертифицированного в системе добровольной сертификации «Газсерт»</w:t>
            </w:r>
          </w:p>
          <w:p w:rsidR="002C6393" w:rsidRPr="001E1011" w:rsidRDefault="002C6393" w:rsidP="002C6393">
            <w:pPr>
              <w:tabs>
                <w:tab w:val="left" w:pos="34"/>
                <w:tab w:val="left" w:pos="5657"/>
              </w:tabs>
              <w:ind w:right="36" w:firstLine="317"/>
              <w:rPr>
                <w:sz w:val="22"/>
                <w:szCs w:val="22"/>
                <w:highlight w:val="yellow"/>
              </w:rPr>
            </w:pPr>
          </w:p>
          <w:p w:rsidR="002C6393" w:rsidRPr="001E1011" w:rsidRDefault="002C6393" w:rsidP="002C6393">
            <w:pPr>
              <w:autoSpaceDE w:val="0"/>
              <w:autoSpaceDN w:val="0"/>
              <w:adjustRightInd w:val="0"/>
              <w:jc w:val="both"/>
              <w:rPr>
                <w:sz w:val="22"/>
                <w:szCs w:val="22"/>
                <w:highlight w:val="yellow"/>
              </w:rPr>
            </w:pPr>
            <w:r w:rsidRPr="001E1011">
              <w:rPr>
                <w:sz w:val="22"/>
                <w:highlight w:val="yellow"/>
              </w:rPr>
              <w:t>*</w:t>
            </w:r>
            <w:r w:rsidRPr="001E1011">
              <w:rPr>
                <w:sz w:val="22"/>
                <w:szCs w:val="22"/>
                <w:highlight w:val="yellow"/>
              </w:rPr>
              <w:t xml:space="preserve"> Количество слагаемых в формуле определяется набором критериев, используемых для оценки заявок Участников и указанных в п 3.30. Документации о запросе предложений.</w:t>
            </w:r>
          </w:p>
          <w:p w:rsidR="002C6393" w:rsidRPr="001E1011" w:rsidRDefault="002C6393" w:rsidP="002C6393">
            <w:pPr>
              <w:autoSpaceDE w:val="0"/>
              <w:autoSpaceDN w:val="0"/>
              <w:adjustRightInd w:val="0"/>
              <w:jc w:val="both"/>
              <w:rPr>
                <w:sz w:val="22"/>
                <w:highlight w:val="yellow"/>
              </w:rPr>
            </w:pPr>
          </w:p>
          <w:p w:rsidR="002C6393" w:rsidRPr="001E1011" w:rsidRDefault="002C6393" w:rsidP="002C6393">
            <w:pPr>
              <w:pStyle w:val="afff6"/>
              <w:rPr>
                <w:b/>
                <w:highlight w:val="yellow"/>
              </w:rPr>
            </w:pPr>
            <w:r w:rsidRPr="001E1011">
              <w:rPr>
                <w:b/>
                <w:highlight w:val="yellow"/>
              </w:rPr>
              <w:t xml:space="preserve">1.Оценка по критерию «Цена закупки» </w:t>
            </w:r>
          </w:p>
          <w:p w:rsidR="002C6393" w:rsidRPr="001E1011" w:rsidRDefault="002C6393" w:rsidP="002C6393">
            <w:pPr>
              <w:pStyle w:val="afff6"/>
              <w:jc w:val="center"/>
              <w:rPr>
                <w:b/>
                <w:highlight w:val="yellow"/>
              </w:rPr>
            </w:pPr>
            <w:r w:rsidRPr="001E1011">
              <w:rPr>
                <w:b/>
                <w:highlight w:val="yellow"/>
              </w:rPr>
              <w:t>БЦi = (Цмах - Цi )/ Цмах * 100,</w:t>
            </w:r>
          </w:p>
          <w:p w:rsidR="002C6393" w:rsidRPr="001E1011" w:rsidRDefault="002C6393" w:rsidP="002C6393">
            <w:pPr>
              <w:tabs>
                <w:tab w:val="left" w:pos="34"/>
                <w:tab w:val="left" w:pos="5657"/>
              </w:tabs>
              <w:ind w:right="36"/>
              <w:jc w:val="both"/>
              <w:rPr>
                <w:sz w:val="22"/>
                <w:highlight w:val="yellow"/>
              </w:rPr>
            </w:pPr>
            <w:r w:rsidRPr="001E1011">
              <w:rPr>
                <w:sz w:val="22"/>
                <w:highlight w:val="yellow"/>
              </w:rPr>
              <w:t>где БЦi – оценка (балл)  Заявки i-го Участника по критерию «Цена закупки»,</w:t>
            </w:r>
          </w:p>
          <w:p w:rsidR="002C6393" w:rsidRPr="001E1011" w:rsidRDefault="002C6393" w:rsidP="002C6393">
            <w:pPr>
              <w:tabs>
                <w:tab w:val="left" w:pos="34"/>
                <w:tab w:val="left" w:pos="5657"/>
              </w:tabs>
              <w:ind w:right="36"/>
              <w:jc w:val="both"/>
              <w:rPr>
                <w:sz w:val="22"/>
                <w:highlight w:val="yellow"/>
              </w:rPr>
            </w:pPr>
          </w:p>
          <w:p w:rsidR="002C6393" w:rsidRPr="001E1011" w:rsidRDefault="002C6393" w:rsidP="002C6393">
            <w:pPr>
              <w:tabs>
                <w:tab w:val="left" w:pos="34"/>
                <w:tab w:val="left" w:pos="5657"/>
              </w:tabs>
              <w:ind w:right="36"/>
              <w:jc w:val="both"/>
              <w:rPr>
                <w:sz w:val="22"/>
                <w:highlight w:val="yellow"/>
              </w:rPr>
            </w:pPr>
            <w:r w:rsidRPr="001E1011">
              <w:rPr>
                <w:sz w:val="22"/>
                <w:highlight w:val="yellow"/>
              </w:rPr>
              <w:t>Цi – предложение  о цене закупки по заявке  i-го Участника Запроса предложений,</w:t>
            </w:r>
          </w:p>
          <w:p w:rsidR="002C6393" w:rsidRPr="001E1011" w:rsidRDefault="002C6393" w:rsidP="002C6393">
            <w:pPr>
              <w:tabs>
                <w:tab w:val="left" w:pos="34"/>
                <w:tab w:val="left" w:pos="5657"/>
              </w:tabs>
              <w:ind w:right="36"/>
              <w:jc w:val="both"/>
              <w:rPr>
                <w:sz w:val="22"/>
                <w:highlight w:val="yellow"/>
              </w:rPr>
            </w:pPr>
          </w:p>
          <w:p w:rsidR="002C6393" w:rsidRPr="001E1011" w:rsidRDefault="002C6393" w:rsidP="002C6393">
            <w:pPr>
              <w:tabs>
                <w:tab w:val="left" w:pos="34"/>
                <w:tab w:val="left" w:pos="5657"/>
              </w:tabs>
              <w:ind w:right="36"/>
              <w:jc w:val="both"/>
              <w:rPr>
                <w:sz w:val="22"/>
                <w:highlight w:val="yellow"/>
              </w:rPr>
            </w:pPr>
            <w:r w:rsidRPr="001E1011">
              <w:rPr>
                <w:sz w:val="22"/>
                <w:highlight w:val="yellow"/>
              </w:rPr>
              <w:t>Цмах – начальная (максимальная) цена предмета закупки;</w:t>
            </w:r>
          </w:p>
          <w:p w:rsidR="002C6393" w:rsidRPr="001E1011" w:rsidRDefault="002C6393" w:rsidP="002C6393">
            <w:pPr>
              <w:tabs>
                <w:tab w:val="left" w:pos="34"/>
                <w:tab w:val="left" w:pos="5657"/>
              </w:tabs>
              <w:ind w:right="36"/>
              <w:jc w:val="both"/>
              <w:rPr>
                <w:sz w:val="22"/>
                <w:highlight w:val="yellow"/>
              </w:rPr>
            </w:pPr>
          </w:p>
          <w:p w:rsidR="002C6393" w:rsidRPr="001E1011" w:rsidRDefault="002C6393" w:rsidP="002C6393">
            <w:pPr>
              <w:tabs>
                <w:tab w:val="left" w:pos="34"/>
                <w:tab w:val="left" w:pos="5657"/>
              </w:tabs>
              <w:ind w:right="36"/>
              <w:jc w:val="both"/>
              <w:rPr>
                <w:sz w:val="22"/>
                <w:highlight w:val="yellow"/>
              </w:rPr>
            </w:pPr>
            <w:r w:rsidRPr="001E1011">
              <w:rPr>
                <w:sz w:val="22"/>
                <w:highlight w:val="yellow"/>
              </w:rPr>
              <w:t>Оценка заявок Участников осуществляется по цене закупки, предложенной Участником.</w:t>
            </w:r>
          </w:p>
          <w:p w:rsidR="002C6393" w:rsidRPr="001E1011" w:rsidRDefault="002C6393" w:rsidP="002C6393">
            <w:pPr>
              <w:tabs>
                <w:tab w:val="left" w:pos="34"/>
                <w:tab w:val="left" w:pos="5657"/>
              </w:tabs>
              <w:ind w:right="36"/>
              <w:jc w:val="both"/>
              <w:rPr>
                <w:sz w:val="22"/>
                <w:highlight w:val="yellow"/>
              </w:rPr>
            </w:pPr>
          </w:p>
          <w:p w:rsidR="002C6393" w:rsidRPr="001E1011" w:rsidRDefault="002C6393" w:rsidP="002C6393">
            <w:pPr>
              <w:tabs>
                <w:tab w:val="left" w:pos="34"/>
                <w:tab w:val="left" w:pos="5657"/>
              </w:tabs>
              <w:ind w:right="36"/>
              <w:jc w:val="both"/>
              <w:rPr>
                <w:sz w:val="22"/>
                <w:highlight w:val="yellow"/>
              </w:rPr>
            </w:pPr>
            <w:r w:rsidRPr="001E1011">
              <w:rPr>
                <w:sz w:val="22"/>
                <w:highlight w:val="yellow"/>
              </w:rPr>
              <w:lastRenderedPageBreak/>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2C6393" w:rsidRPr="001E1011" w:rsidRDefault="002C6393" w:rsidP="002C6393">
            <w:pPr>
              <w:tabs>
                <w:tab w:val="left" w:pos="34"/>
                <w:tab w:val="left" w:pos="5657"/>
              </w:tabs>
              <w:ind w:right="36"/>
              <w:jc w:val="both"/>
              <w:rPr>
                <w:sz w:val="22"/>
                <w:highlight w:val="yellow"/>
              </w:rPr>
            </w:pPr>
          </w:p>
          <w:p w:rsidR="002C6393" w:rsidRPr="001E1011" w:rsidRDefault="002C6393" w:rsidP="002C6393">
            <w:pPr>
              <w:tabs>
                <w:tab w:val="left" w:pos="34"/>
                <w:tab w:val="left" w:pos="5657"/>
              </w:tabs>
              <w:ind w:right="36"/>
              <w:jc w:val="both"/>
              <w:rPr>
                <w:sz w:val="22"/>
                <w:highlight w:val="yellow"/>
              </w:rPr>
            </w:pPr>
            <w:r w:rsidRPr="001E1011">
              <w:rPr>
                <w:sz w:val="22"/>
                <w:highlight w:val="yellow"/>
              </w:rP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2C6393" w:rsidRPr="001E1011" w:rsidRDefault="002C6393" w:rsidP="002C6393">
            <w:pPr>
              <w:tabs>
                <w:tab w:val="left" w:pos="34"/>
                <w:tab w:val="left" w:pos="5657"/>
              </w:tabs>
              <w:ind w:right="36"/>
              <w:jc w:val="both"/>
              <w:rPr>
                <w:sz w:val="22"/>
                <w:highlight w:val="yellow"/>
              </w:rPr>
            </w:pPr>
          </w:p>
          <w:p w:rsidR="002C6393" w:rsidRPr="001E1011" w:rsidRDefault="002C6393" w:rsidP="002C6393">
            <w:pPr>
              <w:pStyle w:val="Default"/>
              <w:ind w:firstLine="600"/>
              <w:jc w:val="both"/>
              <w:rPr>
                <w:b/>
                <w:color w:val="auto"/>
                <w:sz w:val="22"/>
                <w:highlight w:val="yellow"/>
              </w:rPr>
            </w:pPr>
            <w:r w:rsidRPr="001E1011">
              <w:rPr>
                <w:sz w:val="22"/>
                <w:highlight w:val="yellow"/>
              </w:rPr>
              <w:t>Договор по результатам закупки будет заключён с победителем закупки на условиях предложения о цене договора Участника.</w:t>
            </w:r>
          </w:p>
          <w:p w:rsidR="002C6393" w:rsidRPr="001E1011" w:rsidRDefault="002C6393" w:rsidP="002C6393">
            <w:pPr>
              <w:pStyle w:val="Default"/>
              <w:jc w:val="center"/>
              <w:rPr>
                <w:b/>
                <w:color w:val="auto"/>
                <w:sz w:val="22"/>
                <w:highlight w:val="yellow"/>
              </w:rPr>
            </w:pPr>
          </w:p>
          <w:p w:rsidR="002C6393" w:rsidRPr="001E1011" w:rsidRDefault="002C6393" w:rsidP="002C6393">
            <w:pPr>
              <w:pStyle w:val="afff6"/>
              <w:rPr>
                <w:highlight w:val="yellow"/>
              </w:rPr>
            </w:pPr>
          </w:p>
          <w:p w:rsidR="002C6393" w:rsidRPr="001E1011" w:rsidRDefault="002C6393" w:rsidP="002C6393">
            <w:pPr>
              <w:pStyle w:val="afff6"/>
              <w:rPr>
                <w:b/>
                <w:highlight w:val="yellow"/>
              </w:rPr>
            </w:pPr>
            <w:r w:rsidRPr="001E1011">
              <w:rPr>
                <w:highlight w:val="yellow"/>
              </w:rPr>
              <w:t>2.</w:t>
            </w:r>
            <w:r w:rsidRPr="001E1011">
              <w:rPr>
                <w:b/>
                <w:highlight w:val="yellow"/>
              </w:rPr>
              <w:t>Оценка по критерию «Срок поставки товара»</w:t>
            </w:r>
          </w:p>
          <w:p w:rsidR="002C6393" w:rsidRPr="001E1011" w:rsidRDefault="002C6393" w:rsidP="002C6393">
            <w:pPr>
              <w:pStyle w:val="afff6"/>
              <w:jc w:val="center"/>
              <w:rPr>
                <w:b/>
                <w:highlight w:val="yellow"/>
              </w:rPr>
            </w:pPr>
            <w:r w:rsidRPr="001E1011">
              <w:rPr>
                <w:b/>
                <w:highlight w:val="yellow"/>
              </w:rPr>
              <w:t>Бсi= (Cмах-Сi)/Смах*100,</w:t>
            </w:r>
          </w:p>
          <w:p w:rsidR="002C6393" w:rsidRPr="001E1011" w:rsidRDefault="002C6393" w:rsidP="002C6393">
            <w:pPr>
              <w:jc w:val="both"/>
              <w:rPr>
                <w:sz w:val="22"/>
                <w:highlight w:val="yellow"/>
              </w:rPr>
            </w:pPr>
            <w:r w:rsidRPr="001E1011">
              <w:rPr>
                <w:sz w:val="22"/>
                <w:szCs w:val="22"/>
                <w:highlight w:val="yellow"/>
              </w:rPr>
              <w:t xml:space="preserve">где БСi – оценка (балл) Заявки </w:t>
            </w:r>
            <w:r w:rsidRPr="001E1011">
              <w:rPr>
                <w:sz w:val="22"/>
                <w:szCs w:val="22"/>
                <w:highlight w:val="yellow"/>
                <w:lang w:val="en-US"/>
              </w:rPr>
              <w:t>i</w:t>
            </w:r>
            <w:r w:rsidRPr="001E1011">
              <w:rPr>
                <w:sz w:val="22"/>
                <w:szCs w:val="22"/>
                <w:highlight w:val="yellow"/>
              </w:rPr>
              <w:t>-го Участника по критерию «Срок поставки товара»</w:t>
            </w:r>
          </w:p>
          <w:p w:rsidR="002C6393" w:rsidRPr="001E1011" w:rsidRDefault="002C6393" w:rsidP="002C6393">
            <w:pPr>
              <w:pStyle w:val="afff6"/>
              <w:rPr>
                <w:highlight w:val="yellow"/>
              </w:rPr>
            </w:pPr>
            <w:r w:rsidRPr="001E1011">
              <w:rPr>
                <w:highlight w:val="yellow"/>
              </w:rPr>
              <w:t>Смах – максимальный  срок поставки товара, установленный  Документацией о запросе предложений</w:t>
            </w:r>
          </w:p>
          <w:p w:rsidR="002C6393" w:rsidRPr="001E1011" w:rsidRDefault="002C6393" w:rsidP="002C6393">
            <w:pPr>
              <w:pStyle w:val="afff6"/>
              <w:rPr>
                <w:highlight w:val="yellow"/>
              </w:rPr>
            </w:pPr>
            <w:r w:rsidRPr="001E1011">
              <w:rPr>
                <w:highlight w:val="yellow"/>
              </w:rPr>
              <w:t xml:space="preserve">Сi   - предложение по сроку поставки товара по заявке </w:t>
            </w:r>
            <w:r w:rsidRPr="001E1011">
              <w:rPr>
                <w:highlight w:val="yellow"/>
                <w:lang w:val="en-US"/>
              </w:rPr>
              <w:t>i</w:t>
            </w:r>
            <w:r w:rsidRPr="001E1011">
              <w:rPr>
                <w:highlight w:val="yellow"/>
              </w:rPr>
              <w:t>-го Участника.</w:t>
            </w:r>
          </w:p>
          <w:p w:rsidR="002C6393" w:rsidRPr="001E1011" w:rsidRDefault="002C6393" w:rsidP="002C6393">
            <w:pPr>
              <w:pStyle w:val="afff6"/>
              <w:rPr>
                <w:highlight w:val="yellow"/>
              </w:rPr>
            </w:pPr>
          </w:p>
          <w:p w:rsidR="002C6393" w:rsidRPr="001E1011" w:rsidRDefault="002C6393" w:rsidP="002C6393">
            <w:pPr>
              <w:autoSpaceDE w:val="0"/>
              <w:autoSpaceDN w:val="0"/>
              <w:adjustRightInd w:val="0"/>
              <w:jc w:val="both"/>
              <w:rPr>
                <w:sz w:val="22"/>
                <w:szCs w:val="22"/>
                <w:highlight w:val="yellow"/>
              </w:rPr>
            </w:pPr>
            <w:r w:rsidRPr="001E1011">
              <w:rPr>
                <w:sz w:val="22"/>
                <w:szCs w:val="22"/>
                <w:highlight w:val="yellow"/>
              </w:rPr>
              <w:t xml:space="preserve">Участник в заявке указывает срок поставки товара в календарных днях с момента заключения договора. </w:t>
            </w:r>
          </w:p>
          <w:p w:rsidR="002C6393" w:rsidRPr="001E1011" w:rsidRDefault="002C6393" w:rsidP="002C6393">
            <w:pPr>
              <w:jc w:val="both"/>
              <w:rPr>
                <w:sz w:val="22"/>
                <w:szCs w:val="22"/>
                <w:highlight w:val="yellow"/>
              </w:rPr>
            </w:pPr>
            <w:r w:rsidRPr="001E1011">
              <w:rPr>
                <w:sz w:val="22"/>
                <w:szCs w:val="22"/>
                <w:highlight w:val="yellow"/>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2C6393" w:rsidRPr="001E1011" w:rsidRDefault="002C6393" w:rsidP="002C6393">
            <w:pPr>
              <w:pStyle w:val="afff6"/>
              <w:rPr>
                <w:highlight w:val="yellow"/>
              </w:rPr>
            </w:pPr>
          </w:p>
          <w:p w:rsidR="002C6393" w:rsidRPr="001E1011" w:rsidRDefault="002C6393" w:rsidP="002C6393">
            <w:pPr>
              <w:pStyle w:val="afff6"/>
              <w:rPr>
                <w:highlight w:val="yellow"/>
              </w:rPr>
            </w:pPr>
          </w:p>
          <w:p w:rsidR="002C6393" w:rsidRPr="001E1011" w:rsidRDefault="002C6393" w:rsidP="002C6393">
            <w:pPr>
              <w:pStyle w:val="Default"/>
              <w:jc w:val="center"/>
              <w:rPr>
                <w:b/>
                <w:color w:val="auto"/>
                <w:sz w:val="22"/>
                <w:highlight w:val="yellow"/>
              </w:rPr>
            </w:pPr>
            <w:r w:rsidRPr="001E1011">
              <w:rPr>
                <w:b/>
                <w:highlight w:val="yellow"/>
              </w:rPr>
              <w:t>3.</w:t>
            </w:r>
            <w:r w:rsidRPr="001E1011">
              <w:rPr>
                <w:b/>
                <w:color w:val="auto"/>
                <w:sz w:val="22"/>
                <w:highlight w:val="yellow"/>
              </w:rPr>
              <w:t xml:space="preserve"> Оценка по критерию «Условия оплаты»</w:t>
            </w:r>
          </w:p>
          <w:p w:rsidR="002C6393" w:rsidRPr="001E1011" w:rsidRDefault="002C6393" w:rsidP="002C6393">
            <w:pPr>
              <w:rPr>
                <w:sz w:val="22"/>
                <w:highlight w:val="yellow"/>
              </w:rPr>
            </w:pPr>
          </w:p>
          <w:tbl>
            <w:tblPr>
              <w:tblW w:w="6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5"/>
              <w:gridCol w:w="992"/>
            </w:tblGrid>
            <w:tr w:rsidR="002C6393" w:rsidRPr="001E1011" w:rsidTr="000466F8">
              <w:trPr>
                <w:tblHeader/>
              </w:trPr>
              <w:tc>
                <w:tcPr>
                  <w:tcW w:w="5415" w:type="dxa"/>
                </w:tcPr>
                <w:p w:rsidR="002C6393" w:rsidRPr="001E1011" w:rsidRDefault="002C6393" w:rsidP="002C6393">
                  <w:pPr>
                    <w:jc w:val="center"/>
                    <w:rPr>
                      <w:b/>
                      <w:sz w:val="22"/>
                      <w:szCs w:val="22"/>
                      <w:highlight w:val="yellow"/>
                    </w:rPr>
                  </w:pPr>
                  <w:r w:rsidRPr="001E1011">
                    <w:rPr>
                      <w:b/>
                      <w:sz w:val="22"/>
                      <w:szCs w:val="22"/>
                      <w:highlight w:val="yellow"/>
                    </w:rPr>
                    <w:t>Условия оплаты</w:t>
                  </w:r>
                </w:p>
              </w:tc>
              <w:tc>
                <w:tcPr>
                  <w:tcW w:w="992" w:type="dxa"/>
                </w:tcPr>
                <w:p w:rsidR="002C6393" w:rsidRPr="001E1011" w:rsidRDefault="002C6393" w:rsidP="002C6393">
                  <w:pPr>
                    <w:jc w:val="center"/>
                    <w:rPr>
                      <w:b/>
                      <w:sz w:val="22"/>
                      <w:szCs w:val="22"/>
                      <w:highlight w:val="yellow"/>
                    </w:rPr>
                  </w:pPr>
                  <w:r w:rsidRPr="001E1011">
                    <w:rPr>
                      <w:b/>
                      <w:sz w:val="22"/>
                      <w:szCs w:val="22"/>
                      <w:highlight w:val="yellow"/>
                    </w:rPr>
                    <w:t>Баллы</w:t>
                  </w:r>
                </w:p>
              </w:tc>
            </w:tr>
            <w:tr w:rsidR="002C6393" w:rsidRPr="001E1011" w:rsidTr="000466F8">
              <w:tc>
                <w:tcPr>
                  <w:tcW w:w="5415" w:type="dxa"/>
                </w:tcPr>
                <w:p w:rsidR="002C6393" w:rsidRPr="001E1011" w:rsidRDefault="002C6393" w:rsidP="002C6393">
                  <w:pPr>
                    <w:rPr>
                      <w:sz w:val="22"/>
                      <w:highlight w:val="yellow"/>
                    </w:rPr>
                  </w:pPr>
                  <w:r w:rsidRPr="001E1011">
                    <w:rPr>
                      <w:sz w:val="22"/>
                      <w:highlight w:val="yellow"/>
                    </w:rPr>
                    <w:t>Оплата за поставленный Товар в размере 100% осуществляется Покупателем в срок от 10 (десяти)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Pr>
                <w:p w:rsidR="002C6393" w:rsidRPr="001E1011" w:rsidRDefault="002C6393" w:rsidP="002C6393">
                  <w:pPr>
                    <w:rPr>
                      <w:sz w:val="22"/>
                      <w:highlight w:val="yellow"/>
                    </w:rPr>
                  </w:pPr>
                  <w:r w:rsidRPr="001E1011">
                    <w:rPr>
                      <w:sz w:val="22"/>
                      <w:highlight w:val="yellow"/>
                    </w:rPr>
                    <w:t>0</w:t>
                  </w:r>
                </w:p>
              </w:tc>
            </w:tr>
            <w:tr w:rsidR="002C6393" w:rsidRPr="001E1011" w:rsidTr="000466F8">
              <w:tc>
                <w:tcPr>
                  <w:tcW w:w="5415" w:type="dxa"/>
                </w:tcPr>
                <w:p w:rsidR="002C6393" w:rsidRPr="001E1011" w:rsidRDefault="002C6393" w:rsidP="002C6393">
                  <w:pPr>
                    <w:rPr>
                      <w:sz w:val="22"/>
                      <w:highlight w:val="yellow"/>
                    </w:rPr>
                  </w:pPr>
                  <w:r w:rsidRPr="001E1011">
                    <w:rPr>
                      <w:sz w:val="22"/>
                      <w:highlight w:val="yellow"/>
                    </w:rPr>
                    <w:t>Оплата за поставленный Товар в размере 100% осуществляется Покупателем в срок от 20 (двадцати)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Pr>
                <w:p w:rsidR="002C6393" w:rsidRPr="001E1011" w:rsidRDefault="002C6393" w:rsidP="002C6393">
                  <w:pPr>
                    <w:rPr>
                      <w:sz w:val="22"/>
                      <w:highlight w:val="yellow"/>
                    </w:rPr>
                  </w:pPr>
                  <w:r w:rsidRPr="001E1011">
                    <w:rPr>
                      <w:sz w:val="22"/>
                      <w:highlight w:val="yellow"/>
                    </w:rPr>
                    <w:t>30</w:t>
                  </w:r>
                </w:p>
              </w:tc>
            </w:tr>
            <w:tr w:rsidR="002C6393" w:rsidRPr="001E1011" w:rsidTr="000466F8">
              <w:tc>
                <w:tcPr>
                  <w:tcW w:w="5415" w:type="dxa"/>
                </w:tcPr>
                <w:p w:rsidR="002C6393" w:rsidRPr="001E1011" w:rsidRDefault="002C6393" w:rsidP="002C6393">
                  <w:pPr>
                    <w:rPr>
                      <w:sz w:val="22"/>
                      <w:highlight w:val="yellow"/>
                    </w:rPr>
                  </w:pPr>
                  <w:r w:rsidRPr="001E1011">
                    <w:rPr>
                      <w:sz w:val="22"/>
                      <w:highlight w:val="yellow"/>
                    </w:rPr>
                    <w:lastRenderedPageBreak/>
                    <w:t>Оплата за поставленный Товар в размере 100% осуществляется Покупателем в срок от 31 (тридцати одного) до 44 (сорока четырех)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Pr>
                <w:p w:rsidR="002C6393" w:rsidRPr="001E1011" w:rsidRDefault="002C6393" w:rsidP="002C6393">
                  <w:pPr>
                    <w:rPr>
                      <w:sz w:val="22"/>
                      <w:highlight w:val="yellow"/>
                    </w:rPr>
                  </w:pPr>
                  <w:r w:rsidRPr="001E1011">
                    <w:rPr>
                      <w:sz w:val="22"/>
                      <w:highlight w:val="yellow"/>
                    </w:rPr>
                    <w:t>60</w:t>
                  </w:r>
                </w:p>
              </w:tc>
            </w:tr>
            <w:tr w:rsidR="002C6393" w:rsidRPr="001E1011" w:rsidTr="000466F8">
              <w:tc>
                <w:tcPr>
                  <w:tcW w:w="5415" w:type="dxa"/>
                </w:tcPr>
                <w:p w:rsidR="002C6393" w:rsidRPr="001E1011" w:rsidRDefault="002C6393" w:rsidP="002C6393">
                  <w:pPr>
                    <w:rPr>
                      <w:sz w:val="22"/>
                      <w:highlight w:val="yellow"/>
                    </w:rPr>
                  </w:pPr>
                  <w:r w:rsidRPr="001E1011">
                    <w:rPr>
                      <w:sz w:val="22"/>
                      <w:highlight w:val="yellow"/>
                    </w:rPr>
                    <w:t>Оплата за поставленный Товар в размере 100% осуществляется Покупателем в срок от 45 (сорока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Pr>
                <w:p w:rsidR="002C6393" w:rsidRPr="001E1011" w:rsidRDefault="002C6393" w:rsidP="002C6393">
                  <w:pPr>
                    <w:rPr>
                      <w:sz w:val="22"/>
                      <w:highlight w:val="yellow"/>
                    </w:rPr>
                  </w:pPr>
                  <w:r w:rsidRPr="001E1011">
                    <w:rPr>
                      <w:sz w:val="22"/>
                      <w:highlight w:val="yellow"/>
                    </w:rPr>
                    <w:t>100</w:t>
                  </w:r>
                </w:p>
              </w:tc>
            </w:tr>
          </w:tbl>
          <w:p w:rsidR="002C6393" w:rsidRPr="001E1011" w:rsidRDefault="002C6393" w:rsidP="002C6393">
            <w:pPr>
              <w:autoSpaceDE w:val="0"/>
              <w:autoSpaceDN w:val="0"/>
              <w:adjustRightInd w:val="0"/>
              <w:jc w:val="both"/>
              <w:rPr>
                <w:sz w:val="22"/>
                <w:highlight w:val="yellow"/>
              </w:rPr>
            </w:pPr>
          </w:p>
          <w:p w:rsidR="002C6393" w:rsidRPr="001E1011" w:rsidRDefault="002C6393" w:rsidP="002C6393">
            <w:pPr>
              <w:autoSpaceDE w:val="0"/>
              <w:autoSpaceDN w:val="0"/>
              <w:adjustRightInd w:val="0"/>
              <w:jc w:val="both"/>
              <w:rPr>
                <w:sz w:val="22"/>
                <w:highlight w:val="yellow"/>
              </w:rPr>
            </w:pPr>
          </w:p>
          <w:p w:rsidR="002C6393" w:rsidRPr="001E1011" w:rsidRDefault="002C6393" w:rsidP="002C6393">
            <w:pPr>
              <w:ind w:firstLine="459"/>
              <w:jc w:val="both"/>
              <w:rPr>
                <w:sz w:val="22"/>
                <w:szCs w:val="22"/>
                <w:highlight w:val="yellow"/>
              </w:rPr>
            </w:pPr>
            <w:r w:rsidRPr="001E1011">
              <w:rPr>
                <w:sz w:val="22"/>
                <w:szCs w:val="22"/>
                <w:highlight w:val="yellow"/>
              </w:rPr>
              <w:t>В случае, если в предложении Участника по условиям  оплаты срок окончательного расчёта (вне зависимости от наличия или отсутствия авансового платежа) будет составлять менее 10 (десяти)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 то такая Заявка Участника  будет отклонена Организатором, как несоответствующая требованиям Документации о запросе предложений.</w:t>
            </w:r>
          </w:p>
          <w:p w:rsidR="002C6393" w:rsidRPr="001E1011" w:rsidRDefault="002C6393" w:rsidP="002C6393">
            <w:pPr>
              <w:ind w:firstLine="459"/>
              <w:jc w:val="both"/>
              <w:rPr>
                <w:sz w:val="22"/>
                <w:szCs w:val="22"/>
                <w:highlight w:val="yellow"/>
              </w:rPr>
            </w:pPr>
            <w:r w:rsidRPr="001E1011">
              <w:rPr>
                <w:sz w:val="22"/>
                <w:szCs w:val="22"/>
                <w:highlight w:val="yellow"/>
              </w:rPr>
              <w:t xml:space="preserve">Сроки оплаты должны быть указаны в календарных днях. В  противном случае Заявка Участника будет отклонена Организатором, как несоответствующая требованиям Документации о запросе предложений. </w:t>
            </w:r>
          </w:p>
          <w:p w:rsidR="002C6393" w:rsidRPr="001E1011" w:rsidRDefault="002C6393" w:rsidP="002C6393">
            <w:pPr>
              <w:pStyle w:val="afff6"/>
              <w:rPr>
                <w:b/>
                <w:highlight w:val="yellow"/>
              </w:rPr>
            </w:pPr>
          </w:p>
          <w:p w:rsidR="002C6393" w:rsidRPr="001E1011" w:rsidRDefault="002C6393" w:rsidP="002C6393">
            <w:pPr>
              <w:pStyle w:val="Default"/>
              <w:jc w:val="center"/>
              <w:rPr>
                <w:b/>
                <w:color w:val="auto"/>
                <w:sz w:val="22"/>
                <w:highlight w:val="yellow"/>
              </w:rPr>
            </w:pPr>
            <w:r w:rsidRPr="001E1011">
              <w:rPr>
                <w:b/>
                <w:highlight w:val="yellow"/>
              </w:rPr>
              <w:t>4.</w:t>
            </w:r>
            <w:r w:rsidRPr="001E1011">
              <w:rPr>
                <w:b/>
                <w:color w:val="auto"/>
                <w:sz w:val="22"/>
                <w:highlight w:val="yellow"/>
              </w:rPr>
              <w:t>Оценка по критерию «</w:t>
            </w:r>
            <w:r w:rsidRPr="001E1011">
              <w:rPr>
                <w:b/>
                <w:highlight w:val="yellow"/>
              </w:rPr>
              <w:t>Количество товара, сертифицированного в системе добровольной сертификации «Газсерт»</w:t>
            </w:r>
          </w:p>
          <w:p w:rsidR="002C6393" w:rsidRPr="001E1011" w:rsidRDefault="002C6393" w:rsidP="002C6393">
            <w:pPr>
              <w:jc w:val="center"/>
              <w:rPr>
                <w:sz w:val="22"/>
                <w:szCs w:val="22"/>
                <w:highlight w:val="yellow"/>
              </w:rPr>
            </w:pPr>
            <w:r w:rsidRPr="001E1011">
              <w:rPr>
                <w:sz w:val="22"/>
                <w:szCs w:val="22"/>
                <w:highlight w:val="yellow"/>
              </w:rPr>
              <w:t>Гi</w:t>
            </w:r>
          </w:p>
          <w:p w:rsidR="002C6393" w:rsidRPr="001E1011" w:rsidRDefault="002C6393" w:rsidP="002C6393">
            <w:pPr>
              <w:jc w:val="center"/>
              <w:rPr>
                <w:sz w:val="22"/>
                <w:szCs w:val="22"/>
                <w:highlight w:val="yellow"/>
              </w:rPr>
            </w:pPr>
            <w:r w:rsidRPr="001E1011">
              <w:rPr>
                <w:sz w:val="22"/>
                <w:szCs w:val="22"/>
                <w:highlight w:val="yellow"/>
              </w:rPr>
              <w:t>БГi = __________ * 100</w:t>
            </w:r>
          </w:p>
          <w:p w:rsidR="002C6393" w:rsidRPr="001E1011" w:rsidRDefault="002C6393" w:rsidP="002C6393">
            <w:pPr>
              <w:jc w:val="center"/>
              <w:rPr>
                <w:sz w:val="22"/>
                <w:szCs w:val="22"/>
                <w:highlight w:val="yellow"/>
              </w:rPr>
            </w:pPr>
            <w:r w:rsidRPr="001E1011">
              <w:rPr>
                <w:sz w:val="22"/>
                <w:szCs w:val="22"/>
                <w:highlight w:val="yellow"/>
              </w:rPr>
              <w:t>Гmax</w:t>
            </w:r>
          </w:p>
          <w:p w:rsidR="002C6393" w:rsidRPr="001E1011" w:rsidRDefault="002C6393" w:rsidP="002C6393">
            <w:pPr>
              <w:rPr>
                <w:color w:val="0070C0"/>
                <w:sz w:val="22"/>
                <w:szCs w:val="22"/>
                <w:highlight w:val="yellow"/>
              </w:rPr>
            </w:pPr>
          </w:p>
          <w:p w:rsidR="002C6393" w:rsidRPr="001E1011" w:rsidRDefault="002C6393" w:rsidP="002C6393">
            <w:pPr>
              <w:autoSpaceDE w:val="0"/>
              <w:autoSpaceDN w:val="0"/>
              <w:adjustRightInd w:val="0"/>
              <w:jc w:val="both"/>
              <w:rPr>
                <w:sz w:val="22"/>
                <w:szCs w:val="22"/>
                <w:highlight w:val="yellow"/>
              </w:rPr>
            </w:pPr>
            <w:r w:rsidRPr="001E1011">
              <w:rPr>
                <w:sz w:val="22"/>
                <w:szCs w:val="22"/>
                <w:highlight w:val="yellow"/>
              </w:rPr>
              <w:t>где БГi</w:t>
            </w:r>
            <w:r w:rsidRPr="001E1011">
              <w:rPr>
                <w:sz w:val="22"/>
                <w:highlight w:val="yellow"/>
                <w:vertAlign w:val="subscript"/>
              </w:rPr>
              <w:t xml:space="preserve"> </w:t>
            </w:r>
            <w:r w:rsidRPr="001E1011">
              <w:rPr>
                <w:sz w:val="22"/>
                <w:szCs w:val="22"/>
                <w:highlight w:val="yellow"/>
              </w:rPr>
              <w:t xml:space="preserve">– оценка (балл) Заявки </w:t>
            </w:r>
            <w:r w:rsidRPr="001E1011">
              <w:rPr>
                <w:sz w:val="22"/>
                <w:highlight w:val="yellow"/>
                <w:lang w:val="en-US"/>
              </w:rPr>
              <w:t>i</w:t>
            </w:r>
            <w:r w:rsidRPr="001E1011">
              <w:rPr>
                <w:sz w:val="22"/>
                <w:szCs w:val="22"/>
                <w:highlight w:val="yellow"/>
              </w:rPr>
              <w:t>-го Участника по критерию «Количество товара, сертифицированного в системе добровольной сертификации «Газсерт»</w:t>
            </w:r>
          </w:p>
          <w:p w:rsidR="002C6393" w:rsidRPr="001E1011" w:rsidRDefault="002C6393" w:rsidP="002C6393">
            <w:pPr>
              <w:ind w:firstLine="600"/>
              <w:jc w:val="both"/>
              <w:rPr>
                <w:sz w:val="22"/>
                <w:szCs w:val="22"/>
                <w:highlight w:val="yellow"/>
              </w:rPr>
            </w:pPr>
            <w:r w:rsidRPr="001E1011">
              <w:rPr>
                <w:sz w:val="22"/>
                <w:szCs w:val="22"/>
                <w:highlight w:val="yellow"/>
              </w:rPr>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2C6393" w:rsidRPr="001E1011" w:rsidRDefault="002C6393" w:rsidP="002C6393">
            <w:pPr>
              <w:jc w:val="center"/>
              <w:rPr>
                <w:sz w:val="22"/>
                <w:szCs w:val="22"/>
                <w:highlight w:val="yellow"/>
              </w:rPr>
            </w:pPr>
            <w:r w:rsidRPr="001E1011">
              <w:rPr>
                <w:sz w:val="22"/>
                <w:szCs w:val="22"/>
                <w:highlight w:val="yellow"/>
              </w:rPr>
              <w:t>Гмах – общее количество единиц товара</w:t>
            </w:r>
          </w:p>
          <w:p w:rsidR="002C6393" w:rsidRPr="00FA54BD" w:rsidRDefault="002C6393" w:rsidP="002C6393">
            <w:pPr>
              <w:jc w:val="both"/>
              <w:rPr>
                <w:sz w:val="22"/>
                <w:szCs w:val="22"/>
              </w:rPr>
            </w:pPr>
            <w:r w:rsidRPr="001E1011">
              <w:rPr>
                <w:color w:val="000000"/>
                <w:sz w:val="22"/>
                <w:highlight w:val="yellow"/>
              </w:rPr>
              <w:t xml:space="preserve"> по </w:t>
            </w:r>
            <w:r w:rsidRPr="001E1011">
              <w:rPr>
                <w:sz w:val="22"/>
                <w:szCs w:val="22"/>
                <w:highlight w:val="yellow"/>
              </w:rPr>
              <w:t>заявке  i-го Участника Запроса предложений</w:t>
            </w:r>
          </w:p>
          <w:p w:rsidR="00EB27A7" w:rsidRPr="00B83CE3" w:rsidRDefault="00EB27A7" w:rsidP="00B83CE3">
            <w:pPr>
              <w:rPr>
                <w:sz w:val="22"/>
                <w:szCs w:val="22"/>
                <w:highlight w:val="yellow"/>
              </w:rPr>
            </w:pPr>
          </w:p>
        </w:tc>
      </w:tr>
    </w:tbl>
    <w:p w:rsidR="00EB27A7" w:rsidRPr="00CB432A" w:rsidRDefault="00EB27A7" w:rsidP="00547EEA">
      <w:pPr>
        <w:jc w:val="center"/>
      </w:pPr>
    </w:p>
    <w:p w:rsidR="00EB27A7" w:rsidRDefault="00EB27A7" w:rsidP="00A10E5E">
      <w:pPr>
        <w:pStyle w:val="17"/>
        <w:spacing w:before="0" w:after="0"/>
        <w:ind w:left="0" w:firstLine="709"/>
        <w:rPr>
          <w:lang w:val="ru-RU"/>
        </w:rPr>
      </w:pPr>
      <w:r>
        <w:rPr>
          <w:lang w:val="ru-RU"/>
        </w:rPr>
        <w:lastRenderedPageBreak/>
        <w:t>4 Техническое задание</w:t>
      </w:r>
    </w:p>
    <w:p w:rsidR="00EB27A7" w:rsidRDefault="00EB27A7" w:rsidP="00A10E5E">
      <w:pPr>
        <w:pStyle w:val="23"/>
        <w:spacing w:before="0" w:after="0"/>
        <w:ind w:firstLine="709"/>
      </w:pPr>
      <w:r>
        <w:t>4.1 Техническое задание, включая ведомость на поставку продукции, предмет и условия закупки, представлены отдельным томом (томами)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p>
    <w:p w:rsidR="00EB27A7" w:rsidRDefault="00EB27A7" w:rsidP="00A10E5E">
      <w:pPr>
        <w:pStyle w:val="17"/>
        <w:spacing w:before="0" w:after="0"/>
        <w:ind w:left="0" w:firstLine="709"/>
        <w:rPr>
          <w:lang w:val="ru-RU"/>
        </w:rPr>
      </w:pPr>
      <w:r>
        <w:rPr>
          <w:lang w:val="ru-RU"/>
        </w:rPr>
        <w:lastRenderedPageBreak/>
        <w:t>5 ПРОЕКТ ДОГОВОРА</w:t>
      </w:r>
    </w:p>
    <w:p w:rsidR="00EB27A7" w:rsidRDefault="00EB27A7" w:rsidP="00A10E5E">
      <w:pPr>
        <w:pStyle w:val="23"/>
        <w:spacing w:before="0" w:after="0"/>
        <w:ind w:firstLine="709"/>
      </w:pPr>
      <w:r>
        <w:t>5.1. Проект договора представлен отдельным томом настоящей Документации и является ее неотъемлемой частью. Условия проекта договора являются обязательными для участника, выбранного победителем по результатам закупки.</w:t>
      </w:r>
    </w:p>
    <w:p w:rsidR="00EB27A7" w:rsidRPr="003079B3" w:rsidRDefault="00EB27A7" w:rsidP="00A10E5E">
      <w:pPr>
        <w:pStyle w:val="23"/>
      </w:pPr>
      <w:r>
        <w:t>5.2. В случае если участник, выбранный победителем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p>
    <w:p w:rsidR="00EB27A7" w:rsidRDefault="00EB27A7" w:rsidP="00277694">
      <w:pPr>
        <w:pStyle w:val="af3"/>
        <w:sectPr w:rsidR="00EB27A7" w:rsidSect="000A0E0C">
          <w:type w:val="continuous"/>
          <w:pgSz w:w="11906" w:h="16838"/>
          <w:pgMar w:top="1134" w:right="851" w:bottom="1134" w:left="1418" w:header="709" w:footer="709" w:gutter="0"/>
          <w:cols w:space="708"/>
          <w:titlePg/>
          <w:docGrid w:linePitch="360"/>
        </w:sectPr>
      </w:pPr>
    </w:p>
    <w:p w:rsidR="00565A4C" w:rsidRPr="00565A4C" w:rsidRDefault="00565A4C" w:rsidP="00565A4C">
      <w:pPr>
        <w:keepNext/>
        <w:keepLines/>
        <w:tabs>
          <w:tab w:val="left" w:pos="708"/>
          <w:tab w:val="left" w:pos="851"/>
        </w:tabs>
        <w:suppressAutoHyphens/>
        <w:jc w:val="both"/>
        <w:outlineLvl w:val="0"/>
        <w:rPr>
          <w:b/>
          <w:bCs/>
          <w:caps/>
          <w:kern w:val="32"/>
          <w:sz w:val="22"/>
          <w:szCs w:val="22"/>
        </w:rPr>
      </w:pPr>
      <w:r w:rsidRPr="00565A4C">
        <w:rPr>
          <w:b/>
          <w:bCs/>
          <w:caps/>
          <w:kern w:val="32"/>
          <w:sz w:val="22"/>
          <w:szCs w:val="22"/>
        </w:rPr>
        <w:lastRenderedPageBreak/>
        <w:t>6. ОБРАЗЦЫ ФОРМ ДОКУМЕНТОВ, ВКЛЮЧАЕМЫХ В ЗАЯВКУ НА УЧАСТИЕ В ЗАПРОСЕ ПРЕДЛОЖЕНИЙ</w:t>
      </w:r>
    </w:p>
    <w:p w:rsidR="00565A4C" w:rsidRPr="00565A4C" w:rsidRDefault="00565A4C" w:rsidP="00565A4C"/>
    <w:p w:rsidR="00565A4C" w:rsidRPr="00565A4C" w:rsidRDefault="00565A4C" w:rsidP="00565A4C">
      <w:pPr>
        <w:keepNext/>
        <w:tabs>
          <w:tab w:val="left" w:pos="708"/>
          <w:tab w:val="left" w:pos="1134"/>
          <w:tab w:val="left" w:pos="1276"/>
        </w:tabs>
        <w:suppressAutoHyphens/>
        <w:outlineLvl w:val="1"/>
        <w:rPr>
          <w:b/>
          <w:bCs/>
          <w:iCs/>
          <w:sz w:val="22"/>
          <w:szCs w:val="22"/>
        </w:rPr>
      </w:pPr>
      <w:r w:rsidRPr="00565A4C">
        <w:rPr>
          <w:b/>
          <w:bCs/>
          <w:iCs/>
          <w:sz w:val="22"/>
          <w:szCs w:val="22"/>
        </w:rPr>
        <w:t>6.1. Письмо о подаче Заявки на участие в Запросе предложений (Форма 1)</w:t>
      </w:r>
    </w:p>
    <w:p w:rsidR="00565A4C" w:rsidRPr="00565A4C" w:rsidRDefault="00565A4C" w:rsidP="00565A4C">
      <w:pPr>
        <w:keepNext/>
        <w:jc w:val="both"/>
        <w:outlineLvl w:val="2"/>
        <w:rPr>
          <w:b/>
          <w:sz w:val="22"/>
          <w:szCs w:val="22"/>
        </w:rPr>
      </w:pPr>
      <w:r w:rsidRPr="00565A4C">
        <w:rPr>
          <w:b/>
          <w:sz w:val="22"/>
          <w:szCs w:val="22"/>
        </w:rPr>
        <w:t>6.1.1. Форма письма о подаче Заявки на участие в Запросе предложений</w:t>
      </w:r>
    </w:p>
    <w:p w:rsidR="00565A4C" w:rsidRPr="00565A4C" w:rsidRDefault="00565A4C" w:rsidP="00565A4C">
      <w:pPr>
        <w:rPr>
          <w:sz w:val="22"/>
          <w:szCs w:val="22"/>
        </w:rPr>
      </w:pPr>
    </w:p>
    <w:p w:rsidR="00565A4C" w:rsidRPr="00565A4C" w:rsidRDefault="00565A4C" w:rsidP="00565A4C">
      <w:pPr>
        <w:pBdr>
          <w:bottom w:val="single" w:sz="4" w:space="1" w:color="auto"/>
        </w:pBdr>
        <w:shd w:val="clear" w:color="auto" w:fill="E0E0E0"/>
        <w:spacing w:before="120"/>
        <w:ind w:right="21" w:firstLine="420"/>
        <w:jc w:val="center"/>
        <w:rPr>
          <w:b/>
          <w:bCs/>
          <w:spacing w:val="36"/>
          <w:sz w:val="22"/>
          <w:szCs w:val="22"/>
        </w:rPr>
      </w:pPr>
      <w:r w:rsidRPr="00565A4C">
        <w:rPr>
          <w:b/>
          <w:bCs/>
          <w:spacing w:val="36"/>
          <w:sz w:val="22"/>
          <w:szCs w:val="22"/>
        </w:rPr>
        <w:t>начало формы</w:t>
      </w:r>
    </w:p>
    <w:p w:rsidR="00565A4C" w:rsidRPr="00565A4C" w:rsidRDefault="00565A4C" w:rsidP="00565A4C">
      <w:pPr>
        <w:ind w:firstLine="420"/>
        <w:rPr>
          <w:i/>
          <w:sz w:val="22"/>
          <w:szCs w:val="22"/>
        </w:rPr>
      </w:pPr>
      <w:r w:rsidRPr="00565A4C">
        <w:rPr>
          <w:i/>
          <w:sz w:val="22"/>
          <w:szCs w:val="22"/>
        </w:rPr>
        <w:t>Бланк Участника</w:t>
      </w:r>
    </w:p>
    <w:p w:rsidR="00565A4C" w:rsidRPr="00565A4C" w:rsidRDefault="00565A4C" w:rsidP="00565A4C">
      <w:pPr>
        <w:ind w:right="5243" w:firstLine="420"/>
        <w:rPr>
          <w:sz w:val="22"/>
          <w:szCs w:val="22"/>
        </w:rPr>
      </w:pPr>
      <w:r w:rsidRPr="00565A4C">
        <w:rPr>
          <w:sz w:val="22"/>
          <w:szCs w:val="22"/>
        </w:rPr>
        <w:t>№____________________</w:t>
      </w:r>
    </w:p>
    <w:p w:rsidR="00565A4C" w:rsidRPr="00565A4C" w:rsidRDefault="00565A4C" w:rsidP="00565A4C">
      <w:pPr>
        <w:ind w:right="5243" w:firstLine="420"/>
        <w:rPr>
          <w:sz w:val="22"/>
          <w:szCs w:val="22"/>
        </w:rPr>
      </w:pPr>
      <w:r w:rsidRPr="00565A4C">
        <w:rPr>
          <w:sz w:val="22"/>
          <w:szCs w:val="22"/>
        </w:rPr>
        <w:t>От «_____»____________20__года</w:t>
      </w:r>
    </w:p>
    <w:p w:rsidR="00565A4C" w:rsidRPr="00565A4C" w:rsidRDefault="00565A4C" w:rsidP="00565A4C">
      <w:pPr>
        <w:ind w:firstLine="420"/>
        <w:rPr>
          <w:sz w:val="22"/>
          <w:szCs w:val="22"/>
        </w:rPr>
      </w:pPr>
    </w:p>
    <w:p w:rsidR="00565A4C" w:rsidRPr="00565A4C" w:rsidRDefault="00565A4C" w:rsidP="00565A4C">
      <w:pPr>
        <w:ind w:firstLine="420"/>
        <w:jc w:val="center"/>
        <w:rPr>
          <w:b/>
          <w:sz w:val="22"/>
        </w:rPr>
      </w:pPr>
      <w:r w:rsidRPr="00565A4C">
        <w:rPr>
          <w:b/>
          <w:sz w:val="22"/>
        </w:rPr>
        <w:t>Уважаемые господа!</w:t>
      </w:r>
    </w:p>
    <w:p w:rsidR="00565A4C" w:rsidRPr="00565A4C" w:rsidRDefault="00565A4C" w:rsidP="00565A4C">
      <w:pPr>
        <w:tabs>
          <w:tab w:val="left" w:pos="0"/>
          <w:tab w:val="left" w:pos="709"/>
          <w:tab w:val="left" w:pos="1368"/>
        </w:tabs>
        <w:ind w:firstLine="420"/>
        <w:jc w:val="both"/>
        <w:rPr>
          <w:sz w:val="22"/>
          <w:szCs w:val="22"/>
        </w:rPr>
      </w:pPr>
      <w:r w:rsidRPr="00565A4C">
        <w:rPr>
          <w:sz w:val="22"/>
        </w:rPr>
        <w:t xml:space="preserve">Изучив Извещение о проведении открытого Запроса </w:t>
      </w:r>
      <w:r w:rsidRPr="00565A4C">
        <w:rPr>
          <w:sz w:val="22"/>
          <w:szCs w:val="22"/>
        </w:rPr>
        <w:t>предложений № ________, опубликованное в Единой информационной системе в сети Интернет (</w:t>
      </w:r>
      <w:r w:rsidRPr="00565A4C">
        <w:rPr>
          <w:sz w:val="22"/>
          <w:szCs w:val="22"/>
          <w:lang w:val="en-US"/>
        </w:rPr>
        <w:t>www</w:t>
      </w:r>
      <w:r w:rsidRPr="00565A4C">
        <w:rPr>
          <w:sz w:val="22"/>
          <w:szCs w:val="22"/>
        </w:rPr>
        <w:t>.</w:t>
      </w:r>
      <w:r w:rsidRPr="00565A4C">
        <w:rPr>
          <w:sz w:val="22"/>
          <w:szCs w:val="22"/>
          <w:lang w:val="en-US"/>
        </w:rPr>
        <w:t>zakupki</w:t>
      </w:r>
      <w:r w:rsidRPr="00565A4C">
        <w:rPr>
          <w:sz w:val="22"/>
          <w:szCs w:val="22"/>
        </w:rPr>
        <w:t>.</w:t>
      </w:r>
      <w:r w:rsidRPr="00565A4C">
        <w:rPr>
          <w:sz w:val="22"/>
          <w:szCs w:val="22"/>
          <w:lang w:val="en-US"/>
        </w:rPr>
        <w:t>gov</w:t>
      </w:r>
      <w:r w:rsidRPr="00565A4C">
        <w:rPr>
          <w:sz w:val="22"/>
          <w:szCs w:val="22"/>
        </w:rPr>
        <w:t>.</w:t>
      </w:r>
      <w:r w:rsidRPr="00565A4C">
        <w:rPr>
          <w:sz w:val="22"/>
          <w:szCs w:val="22"/>
          <w:lang w:val="en-US"/>
        </w:rPr>
        <w:t>ru</w:t>
      </w:r>
      <w:r w:rsidRPr="00565A4C">
        <w:rPr>
          <w:sz w:val="22"/>
          <w:szCs w:val="22"/>
        </w:rPr>
        <w:t xml:space="preserve">)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w:t>
      </w:r>
    </w:p>
    <w:p w:rsidR="00565A4C" w:rsidRPr="00565A4C" w:rsidRDefault="00565A4C" w:rsidP="00565A4C">
      <w:pPr>
        <w:jc w:val="center"/>
        <w:rPr>
          <w:sz w:val="22"/>
          <w:szCs w:val="22"/>
        </w:rPr>
      </w:pPr>
      <w:r w:rsidRPr="00565A4C">
        <w:rPr>
          <w:sz w:val="22"/>
          <w:szCs w:val="22"/>
        </w:rPr>
        <w:t>_________________________________________________________________________________________________________________________</w:t>
      </w:r>
    </w:p>
    <w:p w:rsidR="00565A4C" w:rsidRPr="00565A4C" w:rsidRDefault="00565A4C" w:rsidP="00565A4C">
      <w:pPr>
        <w:jc w:val="center"/>
        <w:rPr>
          <w:b/>
          <w:sz w:val="22"/>
          <w:szCs w:val="22"/>
        </w:rPr>
      </w:pPr>
      <w:r w:rsidRPr="00565A4C">
        <w:rPr>
          <w:b/>
          <w:sz w:val="22"/>
          <w:szCs w:val="22"/>
        </w:rPr>
        <w:t>(полное наименование и юридический адрес Участника</w:t>
      </w:r>
    </w:p>
    <w:p w:rsidR="00565A4C" w:rsidRPr="00565A4C" w:rsidRDefault="00565A4C" w:rsidP="00565A4C">
      <w:pPr>
        <w:tabs>
          <w:tab w:val="center" w:pos="4677"/>
          <w:tab w:val="right" w:pos="9355"/>
        </w:tabs>
        <w:jc w:val="center"/>
        <w:rPr>
          <w:i/>
          <w:sz w:val="22"/>
          <w:szCs w:val="22"/>
        </w:rPr>
      </w:pPr>
      <w:r w:rsidRPr="00565A4C">
        <w:rPr>
          <w:sz w:val="22"/>
          <w:szCs w:val="22"/>
        </w:rPr>
        <w:t>предлагает заключить Договор на условиях и в соответствии с настоящей Заявкой на участие в Запросе предложений:</w:t>
      </w:r>
      <w:r w:rsidRPr="00565A4C">
        <w:rPr>
          <w:i/>
          <w:sz w:val="22"/>
          <w:szCs w:val="22"/>
        </w:rPr>
        <w:t xml:space="preserve"> </w:t>
      </w:r>
      <w:r w:rsidRPr="00565A4C">
        <w:rPr>
          <w:sz w:val="22"/>
          <w:szCs w:val="22"/>
        </w:rPr>
        <w:t>_________________________________________________________________________________________________________________________</w:t>
      </w:r>
    </w:p>
    <w:p w:rsidR="00565A4C" w:rsidRPr="00565A4C" w:rsidRDefault="00565A4C" w:rsidP="00565A4C">
      <w:pPr>
        <w:jc w:val="center"/>
        <w:rPr>
          <w:b/>
          <w:sz w:val="22"/>
          <w:szCs w:val="22"/>
        </w:rPr>
      </w:pPr>
      <w:r w:rsidRPr="00565A4C">
        <w:rPr>
          <w:b/>
          <w:sz w:val="22"/>
          <w:szCs w:val="22"/>
        </w:rPr>
        <w:t>номер и наименование Запроса предложения (наименование Лота)</w:t>
      </w:r>
    </w:p>
    <w:p w:rsidR="00565A4C" w:rsidRPr="00565A4C" w:rsidRDefault="00565A4C" w:rsidP="00565A4C">
      <w:pPr>
        <w:ind w:right="32"/>
        <w:jc w:val="center"/>
        <w:rPr>
          <w:sz w:val="22"/>
          <w:szCs w:val="22"/>
        </w:rPr>
      </w:pPr>
    </w:p>
    <w:p w:rsidR="00565A4C" w:rsidRPr="00565A4C" w:rsidRDefault="00565A4C" w:rsidP="00565A4C">
      <w:pPr>
        <w:jc w:val="center"/>
        <w:rPr>
          <w:sz w:val="22"/>
          <w:szCs w:val="22"/>
        </w:rPr>
      </w:pPr>
      <w:r w:rsidRPr="00565A4C">
        <w:rPr>
          <w:sz w:val="22"/>
          <w:szCs w:val="22"/>
        </w:rPr>
        <w:t>_________________________________________________________________________________________________________________________</w:t>
      </w:r>
    </w:p>
    <w:p w:rsidR="00565A4C" w:rsidRDefault="00880C4B" w:rsidP="00565A4C">
      <w:pPr>
        <w:jc w:val="center"/>
        <w:rPr>
          <w:b/>
          <w:sz w:val="22"/>
          <w:szCs w:val="22"/>
        </w:rPr>
      </w:pPr>
      <w:r>
        <w:rPr>
          <w:b/>
          <w:sz w:val="22"/>
          <w:szCs w:val="22"/>
        </w:rPr>
        <w:t>Цена закупки</w:t>
      </w:r>
      <w:r w:rsidR="00565A4C" w:rsidRPr="00565A4C">
        <w:rPr>
          <w:b/>
          <w:sz w:val="22"/>
          <w:szCs w:val="22"/>
        </w:rPr>
        <w:t xml:space="preserve"> (с указанием «в т.ч. НДС», «без НДС» или «НДС не облагается»)</w:t>
      </w:r>
    </w:p>
    <w:p w:rsidR="00880C4B" w:rsidRPr="00565A4C" w:rsidRDefault="00880C4B" w:rsidP="00565A4C">
      <w:pPr>
        <w:jc w:val="center"/>
        <w:rPr>
          <w:b/>
          <w:sz w:val="22"/>
          <w:szCs w:val="22"/>
        </w:rPr>
      </w:pPr>
    </w:p>
    <w:p w:rsidR="00880C4B" w:rsidRPr="00565A4C" w:rsidRDefault="00880C4B" w:rsidP="00880C4B">
      <w:pPr>
        <w:jc w:val="center"/>
        <w:rPr>
          <w:sz w:val="22"/>
          <w:szCs w:val="22"/>
        </w:rPr>
      </w:pPr>
      <w:r w:rsidRPr="00565A4C">
        <w:rPr>
          <w:sz w:val="22"/>
          <w:szCs w:val="22"/>
        </w:rPr>
        <w:t>_________________________________________________________________________________________________________________________</w:t>
      </w:r>
    </w:p>
    <w:p w:rsidR="00880C4B" w:rsidRPr="00565A4C" w:rsidRDefault="00880C4B" w:rsidP="00880C4B">
      <w:pPr>
        <w:jc w:val="center"/>
        <w:rPr>
          <w:b/>
          <w:sz w:val="22"/>
          <w:szCs w:val="22"/>
        </w:rPr>
      </w:pPr>
      <w:r>
        <w:rPr>
          <w:b/>
          <w:sz w:val="22"/>
          <w:szCs w:val="22"/>
        </w:rPr>
        <w:t>Срок тпоставки</w:t>
      </w:r>
    </w:p>
    <w:p w:rsidR="00565A4C" w:rsidRPr="00565A4C" w:rsidRDefault="00565A4C" w:rsidP="00565A4C">
      <w:pPr>
        <w:jc w:val="center"/>
        <w:rPr>
          <w:b/>
          <w:sz w:val="22"/>
          <w:szCs w:val="22"/>
        </w:rPr>
      </w:pPr>
    </w:p>
    <w:p w:rsidR="00565A4C" w:rsidRPr="00565A4C" w:rsidRDefault="00565A4C" w:rsidP="00565A4C">
      <w:pPr>
        <w:autoSpaceDE w:val="0"/>
        <w:autoSpaceDN w:val="0"/>
        <w:adjustRightInd w:val="0"/>
        <w:ind w:right="24"/>
        <w:jc w:val="both"/>
        <w:rPr>
          <w:rFonts w:eastAsia="Calibri"/>
          <w:bCs/>
          <w:color w:val="000000"/>
          <w:sz w:val="22"/>
          <w:szCs w:val="22"/>
        </w:rPr>
        <w:sectPr w:rsidR="00565A4C" w:rsidRPr="00565A4C" w:rsidSect="00565A4C">
          <w:type w:val="continuous"/>
          <w:pgSz w:w="16838" w:h="11906" w:orient="landscape"/>
          <w:pgMar w:top="567" w:right="567" w:bottom="567" w:left="567" w:header="709" w:footer="709" w:gutter="0"/>
          <w:cols w:space="708"/>
          <w:docGrid w:linePitch="360"/>
        </w:sectPr>
      </w:pPr>
    </w:p>
    <w:p w:rsidR="00565A4C" w:rsidRPr="00565A4C" w:rsidRDefault="00565A4C" w:rsidP="00565A4C">
      <w:pPr>
        <w:jc w:val="center"/>
        <w:rPr>
          <w:b/>
          <w:bCs/>
          <w:sz w:val="26"/>
          <w:szCs w:val="26"/>
        </w:rPr>
      </w:pPr>
      <w:r w:rsidRPr="00565A4C">
        <w:rPr>
          <w:b/>
          <w:bCs/>
          <w:sz w:val="26"/>
          <w:szCs w:val="26"/>
        </w:rPr>
        <w:lastRenderedPageBreak/>
        <w:t>Декларация о соответствии участника закупки критериям отнесения</w:t>
      </w:r>
    </w:p>
    <w:p w:rsidR="00565A4C" w:rsidRPr="00565A4C" w:rsidRDefault="00565A4C" w:rsidP="00565A4C">
      <w:pPr>
        <w:jc w:val="center"/>
        <w:rPr>
          <w:b/>
          <w:bCs/>
          <w:sz w:val="26"/>
          <w:szCs w:val="26"/>
        </w:rPr>
      </w:pPr>
      <w:r w:rsidRPr="00565A4C">
        <w:rPr>
          <w:b/>
          <w:bCs/>
          <w:sz w:val="26"/>
          <w:szCs w:val="26"/>
        </w:rPr>
        <w:t>к субъектам малого и среднего предпринимательства</w:t>
      </w:r>
    </w:p>
    <w:p w:rsidR="00565A4C" w:rsidRPr="00565A4C" w:rsidRDefault="00565A4C" w:rsidP="00565A4C">
      <w:pPr>
        <w:ind w:firstLine="567"/>
      </w:pPr>
      <w:r w:rsidRPr="00565A4C">
        <w:t xml:space="preserve">Подтверждаем, что  </w:t>
      </w:r>
    </w:p>
    <w:p w:rsidR="00565A4C" w:rsidRPr="00565A4C" w:rsidRDefault="00565A4C" w:rsidP="00565A4C">
      <w:pPr>
        <w:pBdr>
          <w:top w:val="single" w:sz="4" w:space="1" w:color="auto"/>
        </w:pBdr>
        <w:ind w:left="2637"/>
        <w:jc w:val="center"/>
      </w:pPr>
      <w:r w:rsidRPr="00565A4C">
        <w:t>(указывается наименование участника закупки)</w:t>
      </w:r>
    </w:p>
    <w:p w:rsidR="00565A4C" w:rsidRPr="00565A4C" w:rsidRDefault="00565A4C" w:rsidP="00565A4C">
      <w:pPr>
        <w:jc w:val="both"/>
      </w:pPr>
      <w:r w:rsidRPr="00565A4C">
        <w:t xml:space="preserve">в соответствии со статьей 4 Федерального закона “О развитии малого и среднего предпринимательства в Российской Федерации” </w:t>
      </w:r>
      <w:r w:rsidRPr="00565A4C">
        <w:rPr>
          <w:b/>
        </w:rPr>
        <w:t xml:space="preserve">удовлетворяет/не удовлетворяет </w:t>
      </w:r>
      <w:r w:rsidRPr="00565A4C">
        <w:rPr>
          <w:b/>
          <w:i/>
        </w:rPr>
        <w:t>(выбрать нужное)</w:t>
      </w:r>
      <w:r w:rsidRPr="00565A4C">
        <w:rPr>
          <w:i/>
        </w:rPr>
        <w:t xml:space="preserve"> </w:t>
      </w:r>
      <w:r w:rsidRPr="00565A4C">
        <w:t>критериям отнесения организации к субъектам  __________________________________________________________,</w:t>
      </w:r>
    </w:p>
    <w:p w:rsidR="00565A4C" w:rsidRPr="00565A4C" w:rsidRDefault="00565A4C" w:rsidP="00565A4C">
      <w:pPr>
        <w:pBdr>
          <w:top w:val="single" w:sz="4" w:space="1" w:color="auto"/>
        </w:pBdr>
        <w:ind w:left="2665"/>
        <w:jc w:val="right"/>
      </w:pPr>
      <w:r w:rsidRPr="00565A4C">
        <w:t xml:space="preserve">(указывается субъект малого или среднего </w:t>
      </w:r>
    </w:p>
    <w:p w:rsidR="00565A4C" w:rsidRPr="00565A4C" w:rsidRDefault="00565A4C" w:rsidP="00565A4C">
      <w:pPr>
        <w:pBdr>
          <w:top w:val="single" w:sz="4" w:space="1" w:color="auto"/>
        </w:pBdr>
        <w:ind w:left="2665"/>
        <w:jc w:val="right"/>
      </w:pPr>
      <w:r w:rsidRPr="00565A4C">
        <w:t>предпринимательства в зависимости от критериев отнесения)</w:t>
      </w:r>
    </w:p>
    <w:p w:rsidR="00565A4C" w:rsidRPr="00565A4C" w:rsidRDefault="00565A4C" w:rsidP="00565A4C">
      <w:r w:rsidRPr="00565A4C">
        <w:t>и сообщаем следующую информацию:</w:t>
      </w:r>
    </w:p>
    <w:p w:rsidR="00565A4C" w:rsidRPr="00565A4C" w:rsidRDefault="00565A4C" w:rsidP="00565A4C">
      <w:pPr>
        <w:ind w:left="567"/>
      </w:pPr>
      <w:r w:rsidRPr="00565A4C">
        <w:t xml:space="preserve">1. Адрес местонахождения (юридический адрес):  </w:t>
      </w:r>
    </w:p>
    <w:p w:rsidR="00565A4C" w:rsidRPr="00565A4C" w:rsidRDefault="00565A4C" w:rsidP="00565A4C">
      <w:pPr>
        <w:pBdr>
          <w:top w:val="single" w:sz="4" w:space="1" w:color="auto"/>
        </w:pBdr>
        <w:ind w:left="5755"/>
        <w:rPr>
          <w:sz w:val="2"/>
          <w:szCs w:val="2"/>
        </w:rPr>
      </w:pPr>
    </w:p>
    <w:p w:rsidR="00565A4C" w:rsidRPr="00565A4C" w:rsidRDefault="00565A4C" w:rsidP="00565A4C">
      <w:pPr>
        <w:tabs>
          <w:tab w:val="right" w:pos="9923"/>
        </w:tabs>
      </w:pPr>
      <w:r w:rsidRPr="00565A4C">
        <w:tab/>
        <w:t>.</w:t>
      </w:r>
    </w:p>
    <w:p w:rsidR="00565A4C" w:rsidRPr="00565A4C" w:rsidRDefault="00565A4C" w:rsidP="00565A4C">
      <w:pPr>
        <w:pBdr>
          <w:top w:val="single" w:sz="4" w:space="1" w:color="auto"/>
        </w:pBdr>
        <w:ind w:right="113"/>
        <w:rPr>
          <w:sz w:val="2"/>
          <w:szCs w:val="2"/>
        </w:rPr>
      </w:pPr>
    </w:p>
    <w:p w:rsidR="00565A4C" w:rsidRPr="00565A4C" w:rsidRDefault="00565A4C" w:rsidP="00565A4C">
      <w:pPr>
        <w:tabs>
          <w:tab w:val="right" w:pos="9923"/>
        </w:tabs>
        <w:ind w:left="567"/>
      </w:pPr>
      <w:r w:rsidRPr="00565A4C">
        <w:t>2.</w:t>
      </w:r>
      <w:r w:rsidRPr="00565A4C">
        <w:rPr>
          <w:lang w:val="en-US"/>
        </w:rPr>
        <w:t> </w:t>
      </w:r>
      <w:r w:rsidRPr="00565A4C">
        <w:t xml:space="preserve">ИНН/КПП:  </w:t>
      </w:r>
      <w:r w:rsidRPr="00565A4C">
        <w:tab/>
        <w:t>.</w:t>
      </w:r>
    </w:p>
    <w:p w:rsidR="00565A4C" w:rsidRPr="00565A4C" w:rsidRDefault="00565A4C" w:rsidP="00565A4C">
      <w:pPr>
        <w:pBdr>
          <w:top w:val="single" w:sz="4" w:space="1" w:color="auto"/>
        </w:pBdr>
        <w:ind w:left="2098" w:right="113"/>
        <w:jc w:val="center"/>
      </w:pPr>
      <w:r w:rsidRPr="00565A4C">
        <w:t>(№, сведения о дате выдачи документа и выдавшем его органе)</w:t>
      </w:r>
    </w:p>
    <w:p w:rsidR="00565A4C" w:rsidRPr="00565A4C" w:rsidRDefault="00565A4C" w:rsidP="00565A4C">
      <w:pPr>
        <w:tabs>
          <w:tab w:val="right" w:pos="9923"/>
        </w:tabs>
        <w:ind w:left="567"/>
      </w:pPr>
      <w:r w:rsidRPr="00565A4C">
        <w:t xml:space="preserve">3. ОГРН:  </w:t>
      </w:r>
      <w:r w:rsidRPr="00565A4C">
        <w:tab/>
        <w:t>.</w:t>
      </w:r>
    </w:p>
    <w:p w:rsidR="00565A4C" w:rsidRPr="00565A4C" w:rsidRDefault="00565A4C" w:rsidP="00565A4C">
      <w:pPr>
        <w:pBdr>
          <w:top w:val="single" w:sz="4" w:space="1" w:color="auto"/>
        </w:pBdr>
        <w:ind w:left="1616" w:right="113"/>
        <w:rPr>
          <w:sz w:val="2"/>
          <w:szCs w:val="2"/>
        </w:rPr>
      </w:pPr>
    </w:p>
    <w:p w:rsidR="00565A4C" w:rsidRPr="00565A4C" w:rsidRDefault="00565A4C" w:rsidP="00565A4C">
      <w:pPr>
        <w:ind w:firstLine="567"/>
        <w:jc w:val="both"/>
      </w:pPr>
      <w:r w:rsidRPr="00565A4C">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65A4C" w:rsidRPr="00565A4C" w:rsidRDefault="00565A4C" w:rsidP="00565A4C">
      <w:pPr>
        <w:pBdr>
          <w:top w:val="single" w:sz="4" w:space="1" w:color="auto"/>
        </w:pBdr>
        <w:ind w:left="7002"/>
        <w:rPr>
          <w:sz w:val="2"/>
          <w:szCs w:val="2"/>
        </w:rPr>
      </w:pPr>
    </w:p>
    <w:p w:rsidR="00565A4C" w:rsidRPr="00565A4C" w:rsidRDefault="00565A4C" w:rsidP="00565A4C">
      <w:pPr>
        <w:tabs>
          <w:tab w:val="right" w:pos="9923"/>
        </w:tabs>
      </w:pPr>
      <w:r w:rsidRPr="00565A4C">
        <w:tab/>
        <w:t>.</w:t>
      </w:r>
    </w:p>
    <w:p w:rsidR="00565A4C" w:rsidRPr="00565A4C" w:rsidRDefault="00565A4C" w:rsidP="00565A4C">
      <w:pPr>
        <w:pBdr>
          <w:top w:val="single" w:sz="4" w:space="1" w:color="auto"/>
        </w:pBdr>
        <w:ind w:right="113"/>
        <w:jc w:val="center"/>
      </w:pPr>
      <w:r w:rsidRPr="00565A4C">
        <w:t>(наименование уполномоченного органа, дата внесения в реестр и номер в реестре)</w:t>
      </w:r>
    </w:p>
    <w:p w:rsidR="00565A4C" w:rsidRPr="00565A4C" w:rsidRDefault="00565A4C" w:rsidP="00565A4C">
      <w:pPr>
        <w:spacing w:after="120"/>
        <w:ind w:firstLine="567"/>
        <w:jc w:val="both"/>
      </w:pPr>
      <w:r w:rsidRPr="00565A4C">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9100"/>
        <w:gridCol w:w="1588"/>
        <w:gridCol w:w="1588"/>
        <w:gridCol w:w="1588"/>
      </w:tblGrid>
      <w:tr w:rsidR="00565A4C" w:rsidRPr="00565A4C" w:rsidTr="00951205">
        <w:trPr>
          <w:cantSplit/>
          <w:tblHeader/>
        </w:trPr>
        <w:tc>
          <w:tcPr>
            <w:tcW w:w="567" w:type="dxa"/>
            <w:vAlign w:val="center"/>
          </w:tcPr>
          <w:p w:rsidR="00565A4C" w:rsidRPr="00565A4C" w:rsidRDefault="00565A4C" w:rsidP="00565A4C">
            <w:pPr>
              <w:jc w:val="center"/>
              <w:rPr>
                <w:sz w:val="22"/>
                <w:szCs w:val="22"/>
              </w:rPr>
            </w:pPr>
            <w:r w:rsidRPr="00565A4C">
              <w:rPr>
                <w:sz w:val="22"/>
                <w:szCs w:val="22"/>
              </w:rPr>
              <w:t>№ п/п</w:t>
            </w:r>
          </w:p>
        </w:tc>
        <w:tc>
          <w:tcPr>
            <w:tcW w:w="9100" w:type="dxa"/>
            <w:vAlign w:val="center"/>
          </w:tcPr>
          <w:p w:rsidR="00565A4C" w:rsidRPr="00565A4C" w:rsidRDefault="00565A4C" w:rsidP="00565A4C">
            <w:pPr>
              <w:jc w:val="center"/>
              <w:rPr>
                <w:sz w:val="22"/>
                <w:szCs w:val="22"/>
              </w:rPr>
            </w:pPr>
            <w:r w:rsidRPr="00565A4C">
              <w:rPr>
                <w:sz w:val="22"/>
                <w:szCs w:val="22"/>
              </w:rPr>
              <w:t>Наименование сведений</w:t>
            </w:r>
          </w:p>
        </w:tc>
        <w:tc>
          <w:tcPr>
            <w:tcW w:w="1588" w:type="dxa"/>
            <w:vAlign w:val="center"/>
          </w:tcPr>
          <w:p w:rsidR="00565A4C" w:rsidRPr="00565A4C" w:rsidRDefault="00565A4C" w:rsidP="00565A4C">
            <w:pPr>
              <w:jc w:val="center"/>
              <w:rPr>
                <w:sz w:val="22"/>
                <w:szCs w:val="22"/>
              </w:rPr>
            </w:pPr>
            <w:r w:rsidRPr="00565A4C">
              <w:rPr>
                <w:sz w:val="22"/>
                <w:szCs w:val="22"/>
              </w:rPr>
              <w:t>Малые предприятия</w:t>
            </w:r>
          </w:p>
        </w:tc>
        <w:tc>
          <w:tcPr>
            <w:tcW w:w="1588" w:type="dxa"/>
            <w:vAlign w:val="center"/>
          </w:tcPr>
          <w:p w:rsidR="00565A4C" w:rsidRPr="00565A4C" w:rsidRDefault="00565A4C" w:rsidP="00565A4C">
            <w:pPr>
              <w:jc w:val="center"/>
              <w:rPr>
                <w:sz w:val="22"/>
                <w:szCs w:val="22"/>
              </w:rPr>
            </w:pPr>
            <w:r w:rsidRPr="00565A4C">
              <w:rPr>
                <w:sz w:val="22"/>
                <w:szCs w:val="22"/>
              </w:rPr>
              <w:t>Средние предприятия</w:t>
            </w:r>
          </w:p>
        </w:tc>
        <w:tc>
          <w:tcPr>
            <w:tcW w:w="1588" w:type="dxa"/>
            <w:vAlign w:val="center"/>
          </w:tcPr>
          <w:p w:rsidR="00565A4C" w:rsidRPr="00565A4C" w:rsidRDefault="00565A4C" w:rsidP="00565A4C">
            <w:pPr>
              <w:jc w:val="center"/>
              <w:rPr>
                <w:sz w:val="22"/>
                <w:szCs w:val="22"/>
              </w:rPr>
            </w:pPr>
            <w:r w:rsidRPr="00565A4C">
              <w:rPr>
                <w:sz w:val="22"/>
                <w:szCs w:val="22"/>
              </w:rPr>
              <w:t>Показатель</w:t>
            </w:r>
          </w:p>
        </w:tc>
      </w:tr>
      <w:tr w:rsidR="00565A4C" w:rsidRPr="00565A4C" w:rsidTr="00951205">
        <w:trPr>
          <w:cantSplit/>
          <w:tblHeader/>
        </w:trPr>
        <w:tc>
          <w:tcPr>
            <w:tcW w:w="567" w:type="dxa"/>
          </w:tcPr>
          <w:p w:rsidR="00565A4C" w:rsidRPr="00565A4C" w:rsidRDefault="00565A4C" w:rsidP="00565A4C">
            <w:pPr>
              <w:jc w:val="center"/>
              <w:rPr>
                <w:sz w:val="22"/>
                <w:szCs w:val="22"/>
              </w:rPr>
            </w:pPr>
            <w:r w:rsidRPr="00565A4C">
              <w:rPr>
                <w:sz w:val="22"/>
                <w:szCs w:val="22"/>
              </w:rPr>
              <w:t>1</w:t>
            </w:r>
          </w:p>
        </w:tc>
        <w:tc>
          <w:tcPr>
            <w:tcW w:w="9100" w:type="dxa"/>
          </w:tcPr>
          <w:p w:rsidR="00565A4C" w:rsidRPr="00565A4C" w:rsidRDefault="00565A4C" w:rsidP="00565A4C">
            <w:pPr>
              <w:jc w:val="center"/>
              <w:rPr>
                <w:sz w:val="22"/>
                <w:szCs w:val="22"/>
              </w:rPr>
            </w:pPr>
            <w:r w:rsidRPr="00565A4C">
              <w:rPr>
                <w:sz w:val="22"/>
                <w:szCs w:val="22"/>
              </w:rPr>
              <w:t>2</w:t>
            </w:r>
          </w:p>
        </w:tc>
        <w:tc>
          <w:tcPr>
            <w:tcW w:w="1588" w:type="dxa"/>
          </w:tcPr>
          <w:p w:rsidR="00565A4C" w:rsidRPr="00565A4C" w:rsidRDefault="00565A4C" w:rsidP="00565A4C">
            <w:pPr>
              <w:jc w:val="center"/>
              <w:rPr>
                <w:sz w:val="22"/>
                <w:szCs w:val="22"/>
              </w:rPr>
            </w:pPr>
            <w:r w:rsidRPr="00565A4C">
              <w:rPr>
                <w:sz w:val="22"/>
                <w:szCs w:val="22"/>
              </w:rPr>
              <w:t>3</w:t>
            </w:r>
          </w:p>
        </w:tc>
        <w:tc>
          <w:tcPr>
            <w:tcW w:w="1588" w:type="dxa"/>
          </w:tcPr>
          <w:p w:rsidR="00565A4C" w:rsidRPr="00565A4C" w:rsidRDefault="00565A4C" w:rsidP="00565A4C">
            <w:pPr>
              <w:jc w:val="center"/>
              <w:rPr>
                <w:sz w:val="22"/>
                <w:szCs w:val="22"/>
              </w:rPr>
            </w:pPr>
            <w:r w:rsidRPr="00565A4C">
              <w:rPr>
                <w:sz w:val="22"/>
                <w:szCs w:val="22"/>
              </w:rPr>
              <w:t>4</w:t>
            </w:r>
          </w:p>
        </w:tc>
        <w:tc>
          <w:tcPr>
            <w:tcW w:w="1588" w:type="dxa"/>
          </w:tcPr>
          <w:p w:rsidR="00565A4C" w:rsidRPr="00565A4C" w:rsidRDefault="00565A4C" w:rsidP="00565A4C">
            <w:pPr>
              <w:jc w:val="center"/>
              <w:rPr>
                <w:sz w:val="22"/>
                <w:szCs w:val="22"/>
              </w:rPr>
            </w:pPr>
            <w:r w:rsidRPr="00565A4C">
              <w:rPr>
                <w:sz w:val="22"/>
                <w:szCs w:val="22"/>
              </w:rPr>
              <w:t>5</w:t>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1</w:t>
            </w:r>
          </w:p>
        </w:tc>
        <w:tc>
          <w:tcPr>
            <w:tcW w:w="9100" w:type="dxa"/>
          </w:tcPr>
          <w:p w:rsidR="00565A4C" w:rsidRPr="00565A4C" w:rsidRDefault="00565A4C" w:rsidP="00565A4C">
            <w:pPr>
              <w:ind w:left="57"/>
              <w:rPr>
                <w:sz w:val="22"/>
                <w:szCs w:val="22"/>
              </w:rPr>
            </w:pPr>
            <w:r w:rsidRPr="00565A4C">
              <w:rPr>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176" w:type="dxa"/>
            <w:gridSpan w:val="2"/>
          </w:tcPr>
          <w:p w:rsidR="00565A4C" w:rsidRPr="00565A4C" w:rsidRDefault="00565A4C" w:rsidP="00565A4C">
            <w:pPr>
              <w:jc w:val="center"/>
              <w:rPr>
                <w:sz w:val="22"/>
                <w:szCs w:val="22"/>
              </w:rPr>
            </w:pPr>
            <w:r w:rsidRPr="00565A4C">
              <w:rPr>
                <w:sz w:val="22"/>
                <w:szCs w:val="22"/>
              </w:rPr>
              <w:t>не более 25</w:t>
            </w:r>
          </w:p>
        </w:tc>
        <w:tc>
          <w:tcPr>
            <w:tcW w:w="1588" w:type="dxa"/>
          </w:tcPr>
          <w:p w:rsidR="00565A4C" w:rsidRPr="00565A4C" w:rsidRDefault="00565A4C" w:rsidP="00565A4C">
            <w:pPr>
              <w:ind w:left="57"/>
              <w:rPr>
                <w:sz w:val="22"/>
                <w:szCs w:val="22"/>
              </w:rPr>
            </w:pPr>
            <w:r w:rsidRPr="00565A4C">
              <w:rPr>
                <w:sz w:val="22"/>
                <w:szCs w:val="22"/>
              </w:rPr>
              <w:sym w:font="Symbol" w:char="F02D"/>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2</w:t>
            </w:r>
          </w:p>
        </w:tc>
        <w:tc>
          <w:tcPr>
            <w:tcW w:w="9100" w:type="dxa"/>
          </w:tcPr>
          <w:p w:rsidR="00565A4C" w:rsidRPr="00565A4C" w:rsidRDefault="00565A4C" w:rsidP="00565A4C">
            <w:pPr>
              <w:ind w:left="57"/>
              <w:rPr>
                <w:sz w:val="22"/>
                <w:szCs w:val="22"/>
              </w:rPr>
            </w:pPr>
            <w:r w:rsidRPr="00565A4C">
              <w:rPr>
                <w:sz w:val="22"/>
                <w:szCs w:val="22"/>
              </w:rPr>
              <w:t>Суммарная доля участия в уставном (складочном) капитале (паевом фонде) иностранных юридических лиц, процентов</w:t>
            </w:r>
          </w:p>
        </w:tc>
        <w:tc>
          <w:tcPr>
            <w:tcW w:w="3176" w:type="dxa"/>
            <w:gridSpan w:val="2"/>
          </w:tcPr>
          <w:p w:rsidR="00565A4C" w:rsidRPr="00565A4C" w:rsidRDefault="00565A4C" w:rsidP="00565A4C">
            <w:pPr>
              <w:jc w:val="center"/>
              <w:rPr>
                <w:sz w:val="22"/>
                <w:szCs w:val="22"/>
              </w:rPr>
            </w:pPr>
            <w:r w:rsidRPr="00565A4C">
              <w:rPr>
                <w:sz w:val="22"/>
                <w:szCs w:val="22"/>
              </w:rPr>
              <w:t>не более 49</w:t>
            </w:r>
          </w:p>
        </w:tc>
        <w:tc>
          <w:tcPr>
            <w:tcW w:w="1588" w:type="dxa"/>
          </w:tcPr>
          <w:p w:rsidR="00565A4C" w:rsidRPr="00565A4C" w:rsidRDefault="00565A4C" w:rsidP="00565A4C">
            <w:pPr>
              <w:ind w:left="57"/>
              <w:rPr>
                <w:sz w:val="22"/>
                <w:szCs w:val="22"/>
              </w:rPr>
            </w:pPr>
            <w:r w:rsidRPr="00565A4C">
              <w:rPr>
                <w:sz w:val="22"/>
                <w:szCs w:val="22"/>
              </w:rPr>
              <w:sym w:font="Symbol" w:char="F02D"/>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lastRenderedPageBreak/>
              <w:t>3</w:t>
            </w:r>
          </w:p>
        </w:tc>
        <w:tc>
          <w:tcPr>
            <w:tcW w:w="9100" w:type="dxa"/>
          </w:tcPr>
          <w:p w:rsidR="00565A4C" w:rsidRPr="00565A4C" w:rsidRDefault="00565A4C" w:rsidP="00565A4C">
            <w:pPr>
              <w:ind w:left="57"/>
              <w:rPr>
                <w:sz w:val="22"/>
                <w:szCs w:val="22"/>
              </w:rPr>
            </w:pPr>
            <w:r w:rsidRPr="00565A4C">
              <w:rPr>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76" w:type="dxa"/>
            <w:gridSpan w:val="2"/>
          </w:tcPr>
          <w:p w:rsidR="00565A4C" w:rsidRPr="00565A4C" w:rsidRDefault="00565A4C" w:rsidP="00565A4C">
            <w:pPr>
              <w:jc w:val="center"/>
              <w:rPr>
                <w:sz w:val="22"/>
                <w:szCs w:val="22"/>
              </w:rPr>
            </w:pPr>
            <w:r w:rsidRPr="00565A4C">
              <w:rPr>
                <w:sz w:val="22"/>
                <w:szCs w:val="22"/>
              </w:rPr>
              <w:t>не более 49</w:t>
            </w:r>
          </w:p>
        </w:tc>
        <w:tc>
          <w:tcPr>
            <w:tcW w:w="1588" w:type="dxa"/>
          </w:tcPr>
          <w:p w:rsidR="00565A4C" w:rsidRPr="00565A4C" w:rsidRDefault="00565A4C" w:rsidP="00565A4C">
            <w:pPr>
              <w:ind w:left="57"/>
              <w:rPr>
                <w:sz w:val="22"/>
                <w:szCs w:val="22"/>
              </w:rPr>
            </w:pPr>
            <w:r w:rsidRPr="00565A4C">
              <w:rPr>
                <w:sz w:val="22"/>
                <w:szCs w:val="22"/>
              </w:rPr>
              <w:sym w:font="Symbol" w:char="F02D"/>
            </w:r>
          </w:p>
        </w:tc>
      </w:tr>
      <w:tr w:rsidR="00565A4C" w:rsidRPr="00565A4C" w:rsidTr="00951205">
        <w:trPr>
          <w:cantSplit/>
        </w:trPr>
        <w:tc>
          <w:tcPr>
            <w:tcW w:w="567" w:type="dxa"/>
            <w:vMerge w:val="restart"/>
          </w:tcPr>
          <w:p w:rsidR="00565A4C" w:rsidRPr="00565A4C" w:rsidRDefault="00565A4C" w:rsidP="00565A4C">
            <w:pPr>
              <w:jc w:val="center"/>
              <w:rPr>
                <w:sz w:val="22"/>
                <w:szCs w:val="22"/>
              </w:rPr>
            </w:pPr>
            <w:r w:rsidRPr="00565A4C">
              <w:rPr>
                <w:sz w:val="22"/>
                <w:szCs w:val="22"/>
              </w:rPr>
              <w:t>4</w:t>
            </w:r>
          </w:p>
        </w:tc>
        <w:tc>
          <w:tcPr>
            <w:tcW w:w="9100" w:type="dxa"/>
            <w:vMerge w:val="restart"/>
          </w:tcPr>
          <w:p w:rsidR="00565A4C" w:rsidRPr="00565A4C" w:rsidRDefault="00565A4C" w:rsidP="00565A4C">
            <w:pPr>
              <w:ind w:left="57"/>
              <w:rPr>
                <w:sz w:val="22"/>
                <w:szCs w:val="22"/>
              </w:rPr>
            </w:pPr>
            <w:r w:rsidRPr="00565A4C">
              <w:rPr>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588" w:type="dxa"/>
          </w:tcPr>
          <w:p w:rsidR="00565A4C" w:rsidRPr="00565A4C" w:rsidRDefault="00565A4C" w:rsidP="00565A4C">
            <w:pPr>
              <w:jc w:val="center"/>
              <w:rPr>
                <w:sz w:val="22"/>
                <w:szCs w:val="22"/>
              </w:rPr>
            </w:pPr>
            <w:r w:rsidRPr="00565A4C">
              <w:rPr>
                <w:sz w:val="22"/>
                <w:szCs w:val="22"/>
              </w:rPr>
              <w:t>до 100 включительно</w:t>
            </w:r>
          </w:p>
        </w:tc>
        <w:tc>
          <w:tcPr>
            <w:tcW w:w="1588" w:type="dxa"/>
            <w:vMerge w:val="restart"/>
          </w:tcPr>
          <w:p w:rsidR="00565A4C" w:rsidRPr="00565A4C" w:rsidRDefault="00565A4C" w:rsidP="00565A4C">
            <w:pPr>
              <w:jc w:val="center"/>
              <w:rPr>
                <w:sz w:val="22"/>
                <w:szCs w:val="22"/>
              </w:rPr>
            </w:pPr>
            <w:r w:rsidRPr="00565A4C">
              <w:rPr>
                <w:sz w:val="22"/>
                <w:szCs w:val="22"/>
              </w:rPr>
              <w:t>от 101 до 250 включительно</w:t>
            </w:r>
          </w:p>
        </w:tc>
        <w:tc>
          <w:tcPr>
            <w:tcW w:w="1588" w:type="dxa"/>
            <w:vMerge w:val="restart"/>
          </w:tcPr>
          <w:p w:rsidR="00565A4C" w:rsidRPr="00565A4C" w:rsidRDefault="00565A4C" w:rsidP="00565A4C">
            <w:pPr>
              <w:ind w:left="57"/>
              <w:rPr>
                <w:sz w:val="22"/>
                <w:szCs w:val="22"/>
              </w:rPr>
            </w:pPr>
            <w:r w:rsidRPr="00565A4C">
              <w:rPr>
                <w:sz w:val="22"/>
                <w:szCs w:val="22"/>
              </w:rPr>
              <w:t>указывается количество человек</w:t>
            </w:r>
            <w:r w:rsidRPr="00565A4C">
              <w:rPr>
                <w:sz w:val="22"/>
                <w:szCs w:val="22"/>
              </w:rPr>
              <w:br/>
              <w:t>(за каждый год)</w:t>
            </w:r>
          </w:p>
        </w:tc>
      </w:tr>
      <w:tr w:rsidR="00565A4C" w:rsidRPr="00565A4C" w:rsidTr="00951205">
        <w:trPr>
          <w:cantSplit/>
        </w:trPr>
        <w:tc>
          <w:tcPr>
            <w:tcW w:w="567" w:type="dxa"/>
            <w:vMerge/>
          </w:tcPr>
          <w:p w:rsidR="00565A4C" w:rsidRPr="00565A4C" w:rsidRDefault="00565A4C" w:rsidP="00565A4C">
            <w:pPr>
              <w:jc w:val="center"/>
              <w:rPr>
                <w:sz w:val="22"/>
                <w:szCs w:val="22"/>
              </w:rPr>
            </w:pPr>
          </w:p>
        </w:tc>
        <w:tc>
          <w:tcPr>
            <w:tcW w:w="9100" w:type="dxa"/>
            <w:vMerge/>
          </w:tcPr>
          <w:p w:rsidR="00565A4C" w:rsidRPr="00565A4C" w:rsidRDefault="00565A4C" w:rsidP="00565A4C">
            <w:pPr>
              <w:ind w:left="57"/>
              <w:rPr>
                <w:sz w:val="22"/>
                <w:szCs w:val="22"/>
              </w:rPr>
            </w:pPr>
          </w:p>
        </w:tc>
        <w:tc>
          <w:tcPr>
            <w:tcW w:w="1588" w:type="dxa"/>
          </w:tcPr>
          <w:p w:rsidR="00565A4C" w:rsidRPr="00565A4C" w:rsidRDefault="00565A4C" w:rsidP="00565A4C">
            <w:pPr>
              <w:jc w:val="center"/>
              <w:rPr>
                <w:sz w:val="22"/>
                <w:szCs w:val="22"/>
              </w:rPr>
            </w:pPr>
            <w:r w:rsidRPr="00565A4C">
              <w:rPr>
                <w:sz w:val="22"/>
                <w:szCs w:val="22"/>
              </w:rPr>
              <w:t>до 15 – микропред</w:t>
            </w:r>
            <w:r w:rsidRPr="00565A4C">
              <w:rPr>
                <w:sz w:val="22"/>
                <w:szCs w:val="22"/>
              </w:rPr>
              <w:softHyphen/>
              <w:t>приятие</w:t>
            </w:r>
          </w:p>
        </w:tc>
        <w:tc>
          <w:tcPr>
            <w:tcW w:w="1588" w:type="dxa"/>
            <w:vMerge/>
          </w:tcPr>
          <w:p w:rsidR="00565A4C" w:rsidRPr="00565A4C" w:rsidRDefault="00565A4C" w:rsidP="00565A4C">
            <w:pPr>
              <w:rPr>
                <w:sz w:val="22"/>
                <w:szCs w:val="22"/>
              </w:rPr>
            </w:pPr>
          </w:p>
        </w:tc>
        <w:tc>
          <w:tcPr>
            <w:tcW w:w="1588" w:type="dxa"/>
            <w:vMerge/>
          </w:tcPr>
          <w:p w:rsidR="00565A4C" w:rsidRPr="00565A4C" w:rsidRDefault="00565A4C" w:rsidP="00565A4C">
            <w:pPr>
              <w:ind w:left="57"/>
              <w:rPr>
                <w:sz w:val="22"/>
                <w:szCs w:val="22"/>
              </w:rPr>
            </w:pPr>
          </w:p>
        </w:tc>
      </w:tr>
      <w:tr w:rsidR="00565A4C" w:rsidRPr="00565A4C" w:rsidTr="00951205">
        <w:trPr>
          <w:cantSplit/>
        </w:trPr>
        <w:tc>
          <w:tcPr>
            <w:tcW w:w="567" w:type="dxa"/>
            <w:vMerge w:val="restart"/>
          </w:tcPr>
          <w:p w:rsidR="00565A4C" w:rsidRPr="00565A4C" w:rsidRDefault="00565A4C" w:rsidP="00565A4C">
            <w:pPr>
              <w:jc w:val="center"/>
              <w:rPr>
                <w:sz w:val="22"/>
                <w:szCs w:val="22"/>
              </w:rPr>
            </w:pPr>
            <w:r w:rsidRPr="00565A4C">
              <w:rPr>
                <w:sz w:val="22"/>
                <w:szCs w:val="22"/>
              </w:rPr>
              <w:t>5</w:t>
            </w:r>
          </w:p>
        </w:tc>
        <w:tc>
          <w:tcPr>
            <w:tcW w:w="9100" w:type="dxa"/>
            <w:vMerge w:val="restart"/>
          </w:tcPr>
          <w:p w:rsidR="00565A4C" w:rsidRPr="00565A4C" w:rsidRDefault="00565A4C" w:rsidP="00565A4C">
            <w:pPr>
              <w:ind w:left="57"/>
              <w:rPr>
                <w:sz w:val="22"/>
                <w:szCs w:val="22"/>
              </w:rPr>
            </w:pPr>
            <w:r w:rsidRPr="00565A4C">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88" w:type="dxa"/>
          </w:tcPr>
          <w:p w:rsidR="00565A4C" w:rsidRPr="00565A4C" w:rsidRDefault="00565A4C" w:rsidP="00565A4C">
            <w:pPr>
              <w:jc w:val="center"/>
              <w:rPr>
                <w:sz w:val="22"/>
                <w:szCs w:val="22"/>
              </w:rPr>
            </w:pPr>
            <w:r w:rsidRPr="00565A4C">
              <w:rPr>
                <w:sz w:val="22"/>
                <w:szCs w:val="22"/>
              </w:rPr>
              <w:t>800</w:t>
            </w:r>
          </w:p>
        </w:tc>
        <w:tc>
          <w:tcPr>
            <w:tcW w:w="1588" w:type="dxa"/>
            <w:vMerge w:val="restart"/>
          </w:tcPr>
          <w:p w:rsidR="00565A4C" w:rsidRPr="00565A4C" w:rsidRDefault="00565A4C" w:rsidP="00565A4C">
            <w:pPr>
              <w:jc w:val="center"/>
              <w:rPr>
                <w:sz w:val="22"/>
                <w:szCs w:val="22"/>
              </w:rPr>
            </w:pPr>
            <w:r w:rsidRPr="00565A4C">
              <w:rPr>
                <w:sz w:val="22"/>
                <w:szCs w:val="22"/>
              </w:rPr>
              <w:t>2000</w:t>
            </w:r>
          </w:p>
        </w:tc>
        <w:tc>
          <w:tcPr>
            <w:tcW w:w="1588" w:type="dxa"/>
          </w:tcPr>
          <w:p w:rsidR="00565A4C" w:rsidRPr="00565A4C" w:rsidRDefault="00565A4C" w:rsidP="00565A4C">
            <w:pPr>
              <w:ind w:left="57"/>
              <w:rPr>
                <w:sz w:val="22"/>
                <w:szCs w:val="22"/>
              </w:rPr>
            </w:pPr>
            <w:r w:rsidRPr="00565A4C">
              <w:rPr>
                <w:sz w:val="22"/>
                <w:szCs w:val="22"/>
              </w:rPr>
              <w:t>указывается в млн. рублей</w:t>
            </w:r>
            <w:r w:rsidRPr="00565A4C">
              <w:rPr>
                <w:sz w:val="22"/>
                <w:szCs w:val="22"/>
              </w:rPr>
              <w:br/>
              <w:t>(за каждый год)</w:t>
            </w:r>
          </w:p>
        </w:tc>
      </w:tr>
      <w:tr w:rsidR="00565A4C" w:rsidRPr="00565A4C" w:rsidTr="00951205">
        <w:trPr>
          <w:cantSplit/>
        </w:trPr>
        <w:tc>
          <w:tcPr>
            <w:tcW w:w="567" w:type="dxa"/>
            <w:vMerge/>
          </w:tcPr>
          <w:p w:rsidR="00565A4C" w:rsidRPr="00565A4C" w:rsidRDefault="00565A4C" w:rsidP="00565A4C">
            <w:pPr>
              <w:jc w:val="center"/>
              <w:rPr>
                <w:sz w:val="22"/>
                <w:szCs w:val="22"/>
              </w:rPr>
            </w:pPr>
          </w:p>
        </w:tc>
        <w:tc>
          <w:tcPr>
            <w:tcW w:w="9100" w:type="dxa"/>
            <w:vMerge/>
          </w:tcPr>
          <w:p w:rsidR="00565A4C" w:rsidRPr="00565A4C" w:rsidRDefault="00565A4C" w:rsidP="00565A4C">
            <w:pPr>
              <w:rPr>
                <w:sz w:val="22"/>
                <w:szCs w:val="22"/>
              </w:rPr>
            </w:pPr>
          </w:p>
        </w:tc>
        <w:tc>
          <w:tcPr>
            <w:tcW w:w="1588" w:type="dxa"/>
          </w:tcPr>
          <w:p w:rsidR="00565A4C" w:rsidRPr="00565A4C" w:rsidRDefault="00565A4C" w:rsidP="00565A4C">
            <w:pPr>
              <w:jc w:val="center"/>
              <w:rPr>
                <w:sz w:val="22"/>
                <w:szCs w:val="22"/>
              </w:rPr>
            </w:pPr>
            <w:r w:rsidRPr="00565A4C">
              <w:rPr>
                <w:sz w:val="22"/>
                <w:szCs w:val="22"/>
              </w:rPr>
              <w:t>120 в год – микро</w:t>
            </w:r>
            <w:r w:rsidRPr="00565A4C">
              <w:rPr>
                <w:sz w:val="22"/>
                <w:szCs w:val="22"/>
              </w:rPr>
              <w:softHyphen/>
              <w:t>предприятие</w:t>
            </w:r>
          </w:p>
        </w:tc>
        <w:tc>
          <w:tcPr>
            <w:tcW w:w="1588" w:type="dxa"/>
            <w:vMerge/>
          </w:tcPr>
          <w:p w:rsidR="00565A4C" w:rsidRPr="00565A4C" w:rsidRDefault="00565A4C" w:rsidP="00565A4C">
            <w:pPr>
              <w:rPr>
                <w:sz w:val="22"/>
                <w:szCs w:val="22"/>
              </w:rPr>
            </w:pPr>
          </w:p>
        </w:tc>
        <w:tc>
          <w:tcPr>
            <w:tcW w:w="1588" w:type="dxa"/>
          </w:tcPr>
          <w:p w:rsidR="00565A4C" w:rsidRPr="00565A4C" w:rsidRDefault="00565A4C" w:rsidP="00565A4C">
            <w:pPr>
              <w:ind w:left="57"/>
              <w:rPr>
                <w:sz w:val="22"/>
                <w:szCs w:val="22"/>
              </w:rPr>
            </w:pP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6</w:t>
            </w:r>
          </w:p>
        </w:tc>
        <w:tc>
          <w:tcPr>
            <w:tcW w:w="9100" w:type="dxa"/>
          </w:tcPr>
          <w:p w:rsidR="00565A4C" w:rsidRPr="00565A4C" w:rsidRDefault="00565A4C" w:rsidP="00565A4C">
            <w:pPr>
              <w:ind w:left="57"/>
              <w:rPr>
                <w:sz w:val="22"/>
                <w:szCs w:val="22"/>
              </w:rPr>
            </w:pPr>
            <w:r w:rsidRPr="00565A4C">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65A4C" w:rsidRPr="00565A4C" w:rsidRDefault="00565A4C" w:rsidP="00565A4C">
            <w:pPr>
              <w:jc w:val="center"/>
              <w:rPr>
                <w:sz w:val="22"/>
                <w:szCs w:val="22"/>
              </w:rPr>
            </w:pPr>
            <w:r w:rsidRPr="00565A4C">
              <w:rPr>
                <w:sz w:val="22"/>
                <w:szCs w:val="22"/>
              </w:rPr>
              <w:sym w:font="Symbol" w:char="F02D"/>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7</w:t>
            </w:r>
          </w:p>
        </w:tc>
        <w:tc>
          <w:tcPr>
            <w:tcW w:w="9100" w:type="dxa"/>
          </w:tcPr>
          <w:p w:rsidR="00565A4C" w:rsidRPr="00565A4C" w:rsidRDefault="00565A4C" w:rsidP="00565A4C">
            <w:pPr>
              <w:ind w:left="57"/>
              <w:rPr>
                <w:sz w:val="22"/>
                <w:szCs w:val="22"/>
              </w:rPr>
            </w:pPr>
            <w:r w:rsidRPr="00565A4C">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65A4C" w:rsidRPr="00565A4C" w:rsidRDefault="00565A4C" w:rsidP="00565A4C">
            <w:pPr>
              <w:jc w:val="center"/>
              <w:rPr>
                <w:sz w:val="22"/>
                <w:szCs w:val="22"/>
              </w:rPr>
            </w:pPr>
            <w:r w:rsidRPr="00565A4C">
              <w:rPr>
                <w:sz w:val="22"/>
                <w:szCs w:val="22"/>
              </w:rPr>
              <w:sym w:font="Symbol" w:char="F02D"/>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8</w:t>
            </w:r>
          </w:p>
        </w:tc>
        <w:tc>
          <w:tcPr>
            <w:tcW w:w="9100" w:type="dxa"/>
          </w:tcPr>
          <w:p w:rsidR="00565A4C" w:rsidRPr="00565A4C" w:rsidRDefault="00565A4C" w:rsidP="00565A4C">
            <w:pPr>
              <w:ind w:left="57"/>
              <w:rPr>
                <w:sz w:val="22"/>
                <w:szCs w:val="22"/>
              </w:rPr>
            </w:pPr>
            <w:r w:rsidRPr="00565A4C">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65A4C" w:rsidRPr="00565A4C" w:rsidRDefault="00565A4C" w:rsidP="00565A4C">
            <w:pPr>
              <w:jc w:val="center"/>
              <w:rPr>
                <w:sz w:val="22"/>
                <w:szCs w:val="22"/>
              </w:rPr>
            </w:pPr>
            <w:r w:rsidRPr="00565A4C">
              <w:rPr>
                <w:sz w:val="22"/>
                <w:szCs w:val="22"/>
              </w:rPr>
              <w:t>да (нет)</w:t>
            </w:r>
            <w:r w:rsidRPr="00565A4C">
              <w:rPr>
                <w:sz w:val="22"/>
                <w:szCs w:val="22"/>
              </w:rPr>
              <w:br/>
              <w:t xml:space="preserve">(в случае участия </w:t>
            </w:r>
            <w:r w:rsidRPr="00565A4C">
              <w:rPr>
                <w:sz w:val="22"/>
                <w:szCs w:val="22"/>
              </w:rPr>
              <w:sym w:font="Symbol" w:char="F02D"/>
            </w:r>
            <w:r w:rsidRPr="00565A4C">
              <w:rPr>
                <w:sz w:val="22"/>
                <w:szCs w:val="22"/>
              </w:rPr>
              <w:t xml:space="preserve"> наименование заказчика, реализующего программу партнерства)</w:t>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9</w:t>
            </w:r>
          </w:p>
        </w:tc>
        <w:tc>
          <w:tcPr>
            <w:tcW w:w="9100" w:type="dxa"/>
          </w:tcPr>
          <w:p w:rsidR="00565A4C" w:rsidRPr="00565A4C" w:rsidRDefault="00565A4C" w:rsidP="00565A4C">
            <w:pPr>
              <w:ind w:left="57"/>
              <w:rPr>
                <w:sz w:val="22"/>
                <w:szCs w:val="22"/>
              </w:rPr>
            </w:pPr>
            <w:r w:rsidRPr="00565A4C">
              <w:rPr>
                <w:sz w:val="22"/>
                <w:szCs w:val="22"/>
              </w:rPr>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565A4C" w:rsidRPr="00565A4C" w:rsidRDefault="00565A4C" w:rsidP="00565A4C">
            <w:pPr>
              <w:jc w:val="center"/>
              <w:rPr>
                <w:sz w:val="22"/>
                <w:szCs w:val="22"/>
              </w:rPr>
            </w:pPr>
            <w:r w:rsidRPr="00565A4C">
              <w:rPr>
                <w:sz w:val="22"/>
                <w:szCs w:val="22"/>
              </w:rPr>
              <w:t>да (нет)</w:t>
            </w:r>
            <w:r w:rsidRPr="00565A4C">
              <w:rPr>
                <w:sz w:val="22"/>
                <w:szCs w:val="22"/>
              </w:rPr>
              <w:br/>
              <w:t xml:space="preserve">(при наличии </w:t>
            </w:r>
            <w:r w:rsidRPr="00565A4C">
              <w:rPr>
                <w:sz w:val="22"/>
                <w:szCs w:val="22"/>
              </w:rPr>
              <w:sym w:font="Symbol" w:char="F02D"/>
            </w:r>
            <w:r w:rsidRPr="00565A4C">
              <w:rPr>
                <w:sz w:val="22"/>
                <w:szCs w:val="22"/>
              </w:rPr>
              <w:t xml:space="preserve"> наименование заказчика </w:t>
            </w:r>
            <w:r w:rsidRPr="00565A4C">
              <w:rPr>
                <w:sz w:val="22"/>
                <w:szCs w:val="22"/>
              </w:rPr>
              <w:sym w:font="Symbol" w:char="F02D"/>
            </w:r>
            <w:r w:rsidRPr="00565A4C">
              <w:rPr>
                <w:sz w:val="22"/>
                <w:szCs w:val="22"/>
              </w:rPr>
              <w:t xml:space="preserve"> держателя реестра участников программ партнерства)</w:t>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10</w:t>
            </w:r>
          </w:p>
        </w:tc>
        <w:tc>
          <w:tcPr>
            <w:tcW w:w="9100" w:type="dxa"/>
          </w:tcPr>
          <w:p w:rsidR="00565A4C" w:rsidRPr="00565A4C" w:rsidRDefault="00565A4C" w:rsidP="00565A4C">
            <w:pPr>
              <w:ind w:left="57"/>
              <w:rPr>
                <w:sz w:val="22"/>
                <w:szCs w:val="22"/>
              </w:rPr>
            </w:pPr>
            <w:r w:rsidRPr="00565A4C">
              <w:rPr>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565A4C" w:rsidRPr="00565A4C" w:rsidRDefault="00565A4C" w:rsidP="00565A4C">
            <w:pPr>
              <w:jc w:val="center"/>
              <w:rPr>
                <w:sz w:val="22"/>
                <w:szCs w:val="22"/>
              </w:rPr>
            </w:pPr>
            <w:r w:rsidRPr="00565A4C">
              <w:rPr>
                <w:sz w:val="22"/>
                <w:szCs w:val="22"/>
              </w:rPr>
              <w:t>да (нет)</w:t>
            </w:r>
            <w:r w:rsidRPr="00565A4C">
              <w:rPr>
                <w:sz w:val="22"/>
                <w:szCs w:val="22"/>
              </w:rPr>
              <w:br/>
              <w:t xml:space="preserve">(при наличии </w:t>
            </w:r>
            <w:r w:rsidRPr="00565A4C">
              <w:rPr>
                <w:sz w:val="22"/>
                <w:szCs w:val="22"/>
              </w:rPr>
              <w:sym w:font="Symbol" w:char="F02D"/>
            </w:r>
            <w:r w:rsidRPr="00565A4C">
              <w:rPr>
                <w:sz w:val="22"/>
                <w:szCs w:val="22"/>
              </w:rPr>
              <w:t xml:space="preserve"> количество исполненных контрактов и общая сумма)</w:t>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11</w:t>
            </w:r>
          </w:p>
        </w:tc>
        <w:tc>
          <w:tcPr>
            <w:tcW w:w="9100" w:type="dxa"/>
          </w:tcPr>
          <w:p w:rsidR="00565A4C" w:rsidRPr="00565A4C" w:rsidRDefault="00565A4C" w:rsidP="00565A4C">
            <w:pPr>
              <w:ind w:left="57"/>
              <w:rPr>
                <w:sz w:val="22"/>
                <w:szCs w:val="22"/>
              </w:rPr>
            </w:pPr>
            <w:r w:rsidRPr="00565A4C">
              <w:rPr>
                <w:sz w:val="22"/>
                <w:szCs w:val="22"/>
              </w:rPr>
              <w:t>Сведения о наличии опыта производства и поставки продукции, включенной в реестр инновационной продукции</w:t>
            </w:r>
          </w:p>
        </w:tc>
        <w:tc>
          <w:tcPr>
            <w:tcW w:w="4764" w:type="dxa"/>
            <w:gridSpan w:val="3"/>
          </w:tcPr>
          <w:p w:rsidR="00565A4C" w:rsidRPr="00565A4C" w:rsidRDefault="00565A4C" w:rsidP="00565A4C">
            <w:pPr>
              <w:jc w:val="center"/>
              <w:rPr>
                <w:sz w:val="22"/>
                <w:szCs w:val="22"/>
              </w:rPr>
            </w:pPr>
            <w:r w:rsidRPr="00565A4C">
              <w:rPr>
                <w:sz w:val="22"/>
                <w:szCs w:val="22"/>
              </w:rPr>
              <w:t>да (нет)</w:t>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lastRenderedPageBreak/>
              <w:t>12</w:t>
            </w:r>
          </w:p>
        </w:tc>
        <w:tc>
          <w:tcPr>
            <w:tcW w:w="9100" w:type="dxa"/>
          </w:tcPr>
          <w:p w:rsidR="00565A4C" w:rsidRPr="00565A4C" w:rsidRDefault="00565A4C" w:rsidP="00565A4C">
            <w:pPr>
              <w:ind w:left="57"/>
              <w:rPr>
                <w:sz w:val="22"/>
                <w:szCs w:val="22"/>
              </w:rPr>
            </w:pPr>
            <w:r w:rsidRPr="00565A4C">
              <w:rPr>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764" w:type="dxa"/>
            <w:gridSpan w:val="3"/>
          </w:tcPr>
          <w:p w:rsidR="00565A4C" w:rsidRPr="00565A4C" w:rsidRDefault="00565A4C" w:rsidP="00565A4C">
            <w:pPr>
              <w:jc w:val="center"/>
              <w:rPr>
                <w:sz w:val="22"/>
                <w:szCs w:val="22"/>
                <w:lang w:val="en-US"/>
              </w:rPr>
            </w:pPr>
            <w:r w:rsidRPr="00565A4C">
              <w:rPr>
                <w:sz w:val="22"/>
                <w:szCs w:val="22"/>
              </w:rPr>
              <w:sym w:font="Symbol" w:char="F02D"/>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13</w:t>
            </w:r>
          </w:p>
        </w:tc>
        <w:tc>
          <w:tcPr>
            <w:tcW w:w="9100" w:type="dxa"/>
          </w:tcPr>
          <w:p w:rsidR="00565A4C" w:rsidRPr="00565A4C" w:rsidRDefault="00565A4C" w:rsidP="00565A4C">
            <w:pPr>
              <w:ind w:left="57"/>
              <w:rPr>
                <w:sz w:val="22"/>
                <w:szCs w:val="22"/>
              </w:rPr>
            </w:pPr>
            <w:r w:rsidRPr="00565A4C">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65A4C" w:rsidRPr="00565A4C" w:rsidRDefault="00565A4C" w:rsidP="00565A4C">
            <w:pPr>
              <w:jc w:val="center"/>
              <w:rPr>
                <w:sz w:val="22"/>
                <w:szCs w:val="22"/>
              </w:rPr>
            </w:pPr>
            <w:r w:rsidRPr="00565A4C">
              <w:rPr>
                <w:sz w:val="22"/>
                <w:szCs w:val="22"/>
              </w:rPr>
              <w:t>да (нет)</w:t>
            </w:r>
          </w:p>
        </w:tc>
      </w:tr>
      <w:tr w:rsidR="00565A4C" w:rsidRPr="00565A4C" w:rsidTr="00951205">
        <w:trPr>
          <w:cantSplit/>
        </w:trPr>
        <w:tc>
          <w:tcPr>
            <w:tcW w:w="567" w:type="dxa"/>
          </w:tcPr>
          <w:p w:rsidR="00565A4C" w:rsidRPr="00565A4C" w:rsidRDefault="00565A4C" w:rsidP="00565A4C">
            <w:pPr>
              <w:jc w:val="center"/>
              <w:rPr>
                <w:sz w:val="22"/>
                <w:szCs w:val="22"/>
              </w:rPr>
            </w:pPr>
            <w:r w:rsidRPr="00565A4C">
              <w:rPr>
                <w:sz w:val="22"/>
                <w:szCs w:val="22"/>
              </w:rPr>
              <w:t>14</w:t>
            </w:r>
          </w:p>
        </w:tc>
        <w:tc>
          <w:tcPr>
            <w:tcW w:w="9100" w:type="dxa"/>
          </w:tcPr>
          <w:p w:rsidR="00565A4C" w:rsidRPr="00565A4C" w:rsidRDefault="00565A4C" w:rsidP="00565A4C">
            <w:pPr>
              <w:ind w:left="57"/>
              <w:rPr>
                <w:sz w:val="22"/>
                <w:szCs w:val="22"/>
              </w:rPr>
            </w:pPr>
            <w:r w:rsidRPr="00565A4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65A4C" w:rsidRPr="00565A4C" w:rsidRDefault="00565A4C" w:rsidP="00565A4C">
            <w:pPr>
              <w:jc w:val="center"/>
              <w:rPr>
                <w:sz w:val="22"/>
                <w:szCs w:val="22"/>
              </w:rPr>
            </w:pPr>
            <w:r w:rsidRPr="00565A4C">
              <w:rPr>
                <w:sz w:val="22"/>
                <w:szCs w:val="22"/>
              </w:rPr>
              <w:t>да (нет)</w:t>
            </w:r>
          </w:p>
        </w:tc>
      </w:tr>
    </w:tbl>
    <w:p w:rsidR="00565A4C" w:rsidRPr="00565A4C" w:rsidRDefault="00565A4C" w:rsidP="00565A4C">
      <w:pPr>
        <w:ind w:firstLine="420"/>
        <w:rPr>
          <w:sz w:val="22"/>
          <w:szCs w:val="22"/>
        </w:rPr>
      </w:pPr>
    </w:p>
    <w:p w:rsidR="00565A4C" w:rsidRPr="00565A4C" w:rsidRDefault="00565A4C" w:rsidP="00565A4C">
      <w:pPr>
        <w:tabs>
          <w:tab w:val="left" w:pos="3562"/>
          <w:tab w:val="left" w:leader="underscore" w:pos="5774"/>
          <w:tab w:val="left" w:leader="underscore" w:pos="8218"/>
        </w:tabs>
        <w:ind w:firstLine="420"/>
        <w:rPr>
          <w:sz w:val="22"/>
          <w:szCs w:val="22"/>
        </w:rPr>
      </w:pPr>
      <w:r w:rsidRPr="00565A4C">
        <w:rPr>
          <w:sz w:val="22"/>
          <w:szCs w:val="22"/>
        </w:rPr>
        <w:t>Руководитель Организации</w:t>
      </w:r>
      <w:r w:rsidRPr="00565A4C">
        <w:rPr>
          <w:sz w:val="22"/>
          <w:szCs w:val="22"/>
        </w:rPr>
        <w:tab/>
        <w:t xml:space="preserve"> </w:t>
      </w:r>
      <w:r w:rsidRPr="00565A4C">
        <w:rPr>
          <w:sz w:val="22"/>
          <w:szCs w:val="22"/>
        </w:rPr>
        <w:tab/>
        <w:t>/_______________(ФИО)</w:t>
      </w:r>
    </w:p>
    <w:p w:rsidR="00565A4C" w:rsidRPr="00565A4C" w:rsidRDefault="00565A4C" w:rsidP="00565A4C">
      <w:pPr>
        <w:tabs>
          <w:tab w:val="left" w:pos="3562"/>
          <w:tab w:val="left" w:leader="underscore" w:pos="5774"/>
          <w:tab w:val="left" w:leader="underscore" w:pos="8218"/>
        </w:tabs>
        <w:ind w:firstLine="420"/>
        <w:rPr>
          <w:sz w:val="22"/>
          <w:szCs w:val="22"/>
        </w:rPr>
      </w:pPr>
      <w:r w:rsidRPr="00565A4C">
        <w:rPr>
          <w:sz w:val="22"/>
          <w:szCs w:val="22"/>
        </w:rPr>
        <w:t>м.п.</w:t>
      </w:r>
      <w:r w:rsidRPr="00565A4C">
        <w:rPr>
          <w:sz w:val="22"/>
          <w:szCs w:val="22"/>
        </w:rPr>
        <w:tab/>
        <w:t>Дата</w:t>
      </w:r>
      <w:r w:rsidRPr="00565A4C">
        <w:rPr>
          <w:sz w:val="22"/>
          <w:szCs w:val="22"/>
        </w:rPr>
        <w:tab/>
      </w:r>
    </w:p>
    <w:p w:rsidR="00565A4C" w:rsidRPr="00565A4C" w:rsidRDefault="00565A4C" w:rsidP="00565A4C">
      <w:pPr>
        <w:tabs>
          <w:tab w:val="left" w:pos="3562"/>
          <w:tab w:val="left" w:leader="underscore" w:pos="5774"/>
          <w:tab w:val="left" w:leader="underscore" w:pos="8218"/>
        </w:tabs>
        <w:ind w:firstLine="420"/>
        <w:rPr>
          <w:sz w:val="22"/>
          <w:szCs w:val="22"/>
        </w:rPr>
      </w:pPr>
    </w:p>
    <w:p w:rsidR="00565A4C" w:rsidRPr="00565A4C" w:rsidRDefault="00565A4C" w:rsidP="00565A4C">
      <w:pPr>
        <w:pBdr>
          <w:bottom w:val="single" w:sz="4" w:space="1" w:color="auto"/>
        </w:pBdr>
        <w:shd w:val="clear" w:color="auto" w:fill="E0E0E0"/>
        <w:spacing w:before="120"/>
        <w:ind w:right="21" w:firstLine="420"/>
        <w:jc w:val="center"/>
        <w:rPr>
          <w:b/>
          <w:bCs/>
          <w:spacing w:val="36"/>
          <w:sz w:val="22"/>
          <w:szCs w:val="22"/>
        </w:rPr>
      </w:pPr>
      <w:r w:rsidRPr="00565A4C">
        <w:rPr>
          <w:b/>
          <w:bCs/>
          <w:spacing w:val="36"/>
          <w:sz w:val="22"/>
          <w:szCs w:val="22"/>
        </w:rPr>
        <w:t>конец формы</w:t>
      </w:r>
    </w:p>
    <w:p w:rsidR="00565A4C" w:rsidRPr="00565A4C" w:rsidRDefault="00565A4C" w:rsidP="00565A4C">
      <w:pPr>
        <w:keepNext/>
        <w:jc w:val="both"/>
        <w:outlineLvl w:val="2"/>
        <w:rPr>
          <w:b/>
          <w:sz w:val="22"/>
          <w:szCs w:val="22"/>
        </w:rPr>
      </w:pPr>
      <w:r w:rsidRPr="00565A4C">
        <w:rPr>
          <w:b/>
          <w:sz w:val="22"/>
          <w:szCs w:val="22"/>
        </w:rPr>
        <w:t>6.1.2. Инструкции по подготовке формы:</w:t>
      </w:r>
    </w:p>
    <w:p w:rsidR="00565A4C" w:rsidRPr="00565A4C" w:rsidRDefault="00565A4C" w:rsidP="00565A4C">
      <w:pPr>
        <w:tabs>
          <w:tab w:val="left" w:pos="708"/>
        </w:tabs>
        <w:jc w:val="both"/>
        <w:rPr>
          <w:sz w:val="22"/>
          <w:szCs w:val="22"/>
        </w:rPr>
      </w:pPr>
      <w:r w:rsidRPr="00565A4C">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565A4C" w:rsidRPr="00565A4C" w:rsidRDefault="00565A4C" w:rsidP="00565A4C">
      <w:pPr>
        <w:tabs>
          <w:tab w:val="left" w:pos="708"/>
        </w:tabs>
        <w:jc w:val="both"/>
        <w:rPr>
          <w:sz w:val="22"/>
          <w:szCs w:val="22"/>
        </w:rPr>
      </w:pPr>
      <w:r w:rsidRPr="00565A4C">
        <w:rPr>
          <w:sz w:val="22"/>
          <w:szCs w:val="22"/>
        </w:rPr>
        <w:t>6.1.2.2. Участник должен указать свое полное наименование (с указанием Организационно-правовой формы) и адрес места нахождения.</w:t>
      </w:r>
    </w:p>
    <w:p w:rsidR="00565A4C" w:rsidRPr="00565A4C" w:rsidRDefault="00565A4C" w:rsidP="00565A4C">
      <w:pPr>
        <w:tabs>
          <w:tab w:val="left" w:pos="708"/>
        </w:tabs>
        <w:jc w:val="both"/>
        <w:rPr>
          <w:sz w:val="22"/>
          <w:szCs w:val="22"/>
        </w:rPr>
      </w:pPr>
      <w:r w:rsidRPr="00565A4C">
        <w:rPr>
          <w:sz w:val="22"/>
          <w:szCs w:val="22"/>
        </w:rPr>
        <w:t>6.1.2.3. В графе «Предложение о цене договора» участник должен указать только одно значение:</w:t>
      </w:r>
    </w:p>
    <w:p w:rsidR="00565A4C" w:rsidRPr="00565A4C" w:rsidRDefault="00565A4C" w:rsidP="00565A4C">
      <w:pPr>
        <w:tabs>
          <w:tab w:val="left" w:pos="1418"/>
        </w:tabs>
        <w:jc w:val="both"/>
        <w:outlineLvl w:val="3"/>
        <w:rPr>
          <w:bCs/>
          <w:sz w:val="22"/>
          <w:szCs w:val="22"/>
        </w:rPr>
      </w:pPr>
      <w:r w:rsidRPr="00565A4C">
        <w:rPr>
          <w:bCs/>
          <w:sz w:val="22"/>
          <w:szCs w:val="22"/>
        </w:rPr>
        <w:t>- если участник не освобожден от уплаты НДС, то предложение о цене договора указывается как сумма с НДС;</w:t>
      </w:r>
    </w:p>
    <w:p w:rsidR="00565A4C" w:rsidRPr="00565A4C" w:rsidRDefault="00565A4C" w:rsidP="00565A4C">
      <w:pPr>
        <w:tabs>
          <w:tab w:val="left" w:pos="1418"/>
        </w:tabs>
        <w:jc w:val="both"/>
        <w:outlineLvl w:val="3"/>
        <w:rPr>
          <w:bCs/>
          <w:sz w:val="22"/>
          <w:szCs w:val="22"/>
        </w:rPr>
      </w:pPr>
      <w:r w:rsidRPr="00565A4C">
        <w:rPr>
          <w:bCs/>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565A4C" w:rsidRPr="00565A4C" w:rsidRDefault="00565A4C" w:rsidP="00565A4C">
      <w:pPr>
        <w:tabs>
          <w:tab w:val="left" w:pos="1418"/>
        </w:tabs>
        <w:jc w:val="both"/>
        <w:outlineLvl w:val="3"/>
        <w:rPr>
          <w:bCs/>
          <w:sz w:val="22"/>
          <w:szCs w:val="22"/>
        </w:rPr>
      </w:pPr>
      <w:r w:rsidRPr="00565A4C">
        <w:rPr>
          <w:bCs/>
          <w:sz w:val="22"/>
          <w:szCs w:val="22"/>
        </w:rPr>
        <w:t>- если предмет закупки не облагается НДС, то предложение о цене договора указывается как сумма, которая НДС не облагается.</w:t>
      </w:r>
    </w:p>
    <w:p w:rsidR="00565A4C" w:rsidRPr="00565A4C" w:rsidRDefault="00565A4C" w:rsidP="00565A4C">
      <w:pPr>
        <w:tabs>
          <w:tab w:val="left" w:pos="1418"/>
        </w:tabs>
        <w:jc w:val="both"/>
        <w:outlineLvl w:val="3"/>
        <w:rPr>
          <w:bCs/>
          <w:sz w:val="22"/>
          <w:szCs w:val="22"/>
        </w:rPr>
      </w:pPr>
      <w:r w:rsidRPr="00565A4C">
        <w:rPr>
          <w:bCs/>
          <w:sz w:val="22"/>
          <w:szCs w:val="22"/>
        </w:rPr>
        <w:t xml:space="preserve">6.1.2.4. </w:t>
      </w:r>
      <w:r w:rsidRPr="00565A4C">
        <w:rPr>
          <w:sz w:val="22"/>
          <w:szCs w:val="22"/>
        </w:rPr>
        <w:t>Срок поставки товара должен быть указан в соответствии с требованиями настоящей Документации.</w:t>
      </w:r>
    </w:p>
    <w:p w:rsidR="00565A4C" w:rsidRPr="00565A4C" w:rsidRDefault="00565A4C" w:rsidP="00565A4C">
      <w:pPr>
        <w:tabs>
          <w:tab w:val="left" w:pos="1418"/>
        </w:tabs>
        <w:jc w:val="both"/>
        <w:outlineLvl w:val="3"/>
        <w:rPr>
          <w:bCs/>
          <w:sz w:val="22"/>
          <w:szCs w:val="22"/>
        </w:rPr>
      </w:pPr>
      <w:r w:rsidRPr="00565A4C">
        <w:rPr>
          <w:bCs/>
          <w:sz w:val="22"/>
          <w:szCs w:val="22"/>
        </w:rPr>
        <w:t>6.1.2.5. Декларация о соответствии Участника критериям отнесения к субъектам малого или среднего предпринимательства должна быть заполнена Участником и представлена в составе Письма о подаче Заявки.</w:t>
      </w:r>
    </w:p>
    <w:p w:rsidR="00565A4C" w:rsidRPr="00565A4C" w:rsidRDefault="00565A4C" w:rsidP="00565A4C">
      <w:pPr>
        <w:tabs>
          <w:tab w:val="left" w:pos="708"/>
        </w:tabs>
        <w:jc w:val="both"/>
        <w:rPr>
          <w:sz w:val="22"/>
          <w:szCs w:val="22"/>
        </w:rPr>
      </w:pPr>
      <w:r w:rsidRPr="00565A4C">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565A4C" w:rsidRPr="00565A4C" w:rsidRDefault="00565A4C" w:rsidP="00565A4C">
      <w:pPr>
        <w:tabs>
          <w:tab w:val="left" w:pos="708"/>
        </w:tabs>
        <w:jc w:val="both"/>
        <w:rPr>
          <w:sz w:val="22"/>
          <w:szCs w:val="22"/>
        </w:rPr>
      </w:pPr>
      <w:r w:rsidRPr="00565A4C">
        <w:rPr>
          <w:sz w:val="22"/>
          <w:szCs w:val="22"/>
        </w:rPr>
        <w:lastRenderedPageBreak/>
        <w:t>6.1.2.7. Письмо должно быть подписано и скреплено печатью в соответствии с требованиями, установленными настоящей Документацией о запросе предложений</w:t>
      </w:r>
      <w:r w:rsidRPr="00565A4C">
        <w:rPr>
          <w:sz w:val="22"/>
        </w:rPr>
        <w:t xml:space="preserve">. </w:t>
      </w:r>
    </w:p>
    <w:p w:rsidR="00565A4C" w:rsidRPr="00565A4C" w:rsidRDefault="00565A4C" w:rsidP="00565A4C">
      <w:pPr>
        <w:keepNext/>
        <w:tabs>
          <w:tab w:val="left" w:pos="1134"/>
          <w:tab w:val="left" w:pos="1276"/>
        </w:tabs>
        <w:jc w:val="both"/>
        <w:outlineLvl w:val="1"/>
        <w:rPr>
          <w:sz w:val="22"/>
        </w:rPr>
        <w:sectPr w:rsidR="00565A4C" w:rsidRPr="00565A4C">
          <w:pgSz w:w="16838" w:h="11906" w:orient="landscape"/>
          <w:pgMar w:top="426" w:right="1134" w:bottom="1701" w:left="1134" w:header="680" w:footer="737" w:gutter="0"/>
          <w:cols w:space="720"/>
        </w:sectPr>
      </w:pPr>
    </w:p>
    <w:p w:rsidR="00565A4C" w:rsidRPr="00565A4C" w:rsidRDefault="00565A4C" w:rsidP="00565A4C">
      <w:pPr>
        <w:keepNext/>
        <w:tabs>
          <w:tab w:val="left" w:pos="1276"/>
        </w:tabs>
        <w:jc w:val="both"/>
        <w:outlineLvl w:val="1"/>
        <w:rPr>
          <w:b/>
          <w:bCs/>
          <w:iCs/>
          <w:sz w:val="22"/>
          <w:szCs w:val="22"/>
        </w:rPr>
      </w:pPr>
      <w:r w:rsidRPr="00565A4C">
        <w:rPr>
          <w:b/>
          <w:sz w:val="22"/>
          <w:szCs w:val="22"/>
        </w:rPr>
        <w:lastRenderedPageBreak/>
        <w:t>6.2.</w:t>
      </w:r>
      <w:r w:rsidRPr="00565A4C">
        <w:rPr>
          <w:b/>
          <w:bCs/>
          <w:iCs/>
          <w:sz w:val="22"/>
          <w:szCs w:val="22"/>
        </w:rPr>
        <w:t xml:space="preserve">Опись документов, прилагаемых к Заявке на участие в открытом запросе предложений </w:t>
      </w:r>
    </w:p>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r w:rsidRPr="00565A4C">
        <w:rPr>
          <w:b/>
          <w:sz w:val="22"/>
          <w:szCs w:val="22"/>
        </w:rPr>
        <w:t>6.2.1. Форма описи документов, прилагаемых к Заявке на участие в открытом запросе предложений (форма 2)</w:t>
      </w:r>
    </w:p>
    <w:p w:rsidR="00565A4C" w:rsidRPr="00565A4C" w:rsidRDefault="00565A4C" w:rsidP="00565A4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sz w:val="22"/>
          <w:szCs w:val="22"/>
        </w:rPr>
      </w:pPr>
      <w:r w:rsidRPr="00565A4C">
        <w:rPr>
          <w:b/>
          <w:sz w:val="22"/>
          <w:szCs w:val="22"/>
        </w:rPr>
        <w:t>начало формы</w:t>
      </w:r>
    </w:p>
    <w:p w:rsidR="00565A4C" w:rsidRPr="00565A4C" w:rsidRDefault="00565A4C" w:rsidP="00565A4C">
      <w:pPr>
        <w:tabs>
          <w:tab w:val="num" w:pos="1134"/>
        </w:tabs>
        <w:jc w:val="right"/>
        <w:rPr>
          <w:sz w:val="22"/>
          <w:szCs w:val="22"/>
        </w:rPr>
      </w:pPr>
    </w:p>
    <w:p w:rsidR="00565A4C" w:rsidRPr="00565A4C" w:rsidRDefault="00565A4C" w:rsidP="00565A4C">
      <w:pPr>
        <w:tabs>
          <w:tab w:val="num" w:pos="1134"/>
        </w:tabs>
        <w:rPr>
          <w:b/>
          <w:i/>
          <w:sz w:val="22"/>
          <w:szCs w:val="22"/>
        </w:rPr>
      </w:pPr>
      <w:r w:rsidRPr="00565A4C">
        <w:rPr>
          <w:sz w:val="22"/>
          <w:szCs w:val="22"/>
        </w:rPr>
        <w:t xml:space="preserve">Запрос предложений № </w:t>
      </w:r>
      <w:r w:rsidRPr="00565A4C">
        <w:rPr>
          <w:b/>
          <w:i/>
          <w:sz w:val="22"/>
          <w:szCs w:val="22"/>
        </w:rPr>
        <w:t>___________________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565A4C">
        <w:rPr>
          <w:sz w:val="22"/>
          <w:szCs w:val="22"/>
        </w:rPr>
        <w:t>Наименование Участника___________________________________________________________________________________________________________</w:t>
      </w:r>
    </w:p>
    <w:tbl>
      <w:tblPr>
        <w:tblW w:w="12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0"/>
        <w:gridCol w:w="8977"/>
        <w:gridCol w:w="1489"/>
        <w:gridCol w:w="1304"/>
      </w:tblGrid>
      <w:tr w:rsidR="00565A4C" w:rsidRPr="00565A4C" w:rsidTr="00951205">
        <w:trPr>
          <w:cantSplit/>
          <w:trHeight w:val="20"/>
          <w:tblHeader/>
          <w:jc w:val="center"/>
        </w:trPr>
        <w:tc>
          <w:tcPr>
            <w:tcW w:w="1220"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565A4C" w:rsidRPr="00565A4C" w:rsidRDefault="00565A4C" w:rsidP="00565A4C">
            <w:pPr>
              <w:ind w:left="-108" w:right="-108"/>
              <w:jc w:val="center"/>
              <w:rPr>
                <w:b/>
                <w:sz w:val="22"/>
                <w:szCs w:val="22"/>
              </w:rPr>
            </w:pPr>
            <w:r w:rsidRPr="00565A4C">
              <w:rPr>
                <w:b/>
                <w:sz w:val="22"/>
                <w:szCs w:val="22"/>
              </w:rPr>
              <w:t>№№</w:t>
            </w:r>
          </w:p>
          <w:p w:rsidR="00565A4C" w:rsidRPr="00565A4C" w:rsidRDefault="00565A4C" w:rsidP="00565A4C">
            <w:pPr>
              <w:ind w:left="-108" w:right="-108"/>
              <w:jc w:val="center"/>
              <w:rPr>
                <w:b/>
                <w:sz w:val="22"/>
                <w:szCs w:val="22"/>
              </w:rPr>
            </w:pPr>
            <w:r w:rsidRPr="00565A4C">
              <w:rPr>
                <w:b/>
                <w:sz w:val="22"/>
                <w:szCs w:val="22"/>
              </w:rPr>
              <w:t>пп/п</w:t>
            </w:r>
          </w:p>
        </w:tc>
        <w:tc>
          <w:tcPr>
            <w:tcW w:w="8974"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565A4C" w:rsidRPr="00565A4C" w:rsidRDefault="00565A4C" w:rsidP="00565A4C">
            <w:pPr>
              <w:ind w:left="-108" w:right="-108"/>
              <w:jc w:val="center"/>
              <w:rPr>
                <w:b/>
                <w:sz w:val="22"/>
                <w:szCs w:val="22"/>
              </w:rPr>
            </w:pPr>
            <w:r w:rsidRPr="00565A4C">
              <w:rPr>
                <w:b/>
                <w:sz w:val="22"/>
                <w:szCs w:val="22"/>
              </w:rPr>
              <w:t>Наименование</w:t>
            </w:r>
          </w:p>
        </w:tc>
        <w:tc>
          <w:tcPr>
            <w:tcW w:w="1488"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565A4C" w:rsidRPr="00565A4C" w:rsidRDefault="00565A4C" w:rsidP="00565A4C">
            <w:pPr>
              <w:ind w:left="-108" w:right="-108"/>
              <w:jc w:val="center"/>
              <w:rPr>
                <w:b/>
                <w:sz w:val="22"/>
                <w:szCs w:val="22"/>
              </w:rPr>
            </w:pPr>
            <w:r w:rsidRPr="00565A4C">
              <w:rPr>
                <w:b/>
                <w:sz w:val="22"/>
                <w:szCs w:val="22"/>
              </w:rPr>
              <w:t>Количество листов</w:t>
            </w:r>
          </w:p>
        </w:tc>
        <w:tc>
          <w:tcPr>
            <w:tcW w:w="1303" w:type="dxa"/>
            <w:tcBorders>
              <w:top w:val="single" w:sz="4" w:space="0" w:color="auto"/>
              <w:left w:val="single" w:sz="4" w:space="0" w:color="auto"/>
              <w:bottom w:val="single" w:sz="4" w:space="0" w:color="auto"/>
              <w:right w:val="single" w:sz="4" w:space="0" w:color="auto"/>
            </w:tcBorders>
            <w:shd w:val="pct5" w:color="000000" w:fill="FFFFFF"/>
            <w:hideMark/>
          </w:tcPr>
          <w:p w:rsidR="00565A4C" w:rsidRPr="00565A4C" w:rsidRDefault="00565A4C" w:rsidP="00565A4C">
            <w:pPr>
              <w:ind w:left="-108" w:right="-108"/>
              <w:jc w:val="center"/>
              <w:rPr>
                <w:b/>
                <w:sz w:val="22"/>
                <w:szCs w:val="22"/>
              </w:rPr>
            </w:pPr>
            <w:r w:rsidRPr="00565A4C">
              <w:rPr>
                <w:b/>
                <w:sz w:val="22"/>
                <w:szCs w:val="22"/>
              </w:rPr>
              <w:t>Номера</w:t>
            </w:r>
          </w:p>
          <w:p w:rsidR="00565A4C" w:rsidRPr="00565A4C" w:rsidRDefault="00565A4C" w:rsidP="00565A4C">
            <w:pPr>
              <w:ind w:left="-108" w:right="-108"/>
              <w:jc w:val="center"/>
              <w:rPr>
                <w:b/>
                <w:sz w:val="22"/>
                <w:szCs w:val="22"/>
              </w:rPr>
            </w:pPr>
            <w:r w:rsidRPr="00565A4C">
              <w:rPr>
                <w:b/>
                <w:sz w:val="22"/>
                <w:szCs w:val="22"/>
              </w:rPr>
              <w:t>страниц</w:t>
            </w:r>
          </w:p>
        </w:tc>
      </w:tr>
      <w:tr w:rsidR="00565A4C" w:rsidRPr="00565A4C" w:rsidTr="00951205">
        <w:trPr>
          <w:cantSplit/>
          <w:trHeight w:val="20"/>
          <w:jc w:val="center"/>
        </w:trPr>
        <w:tc>
          <w:tcPr>
            <w:tcW w:w="1220"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1080"/>
                <w:tab w:val="left" w:pos="2160"/>
                <w:tab w:val="num" w:pos="4678"/>
              </w:tabs>
              <w:ind w:right="-108"/>
              <w:jc w:val="center"/>
              <w:rPr>
                <w:sz w:val="22"/>
                <w:szCs w:val="22"/>
              </w:rPr>
            </w:pPr>
            <w:r w:rsidRPr="00565A4C">
              <w:rPr>
                <w:sz w:val="22"/>
                <w:szCs w:val="22"/>
              </w:rPr>
              <w:t>1</w:t>
            </w:r>
          </w:p>
        </w:tc>
        <w:tc>
          <w:tcPr>
            <w:tcW w:w="8974"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tabs>
                <w:tab w:val="left" w:pos="1080"/>
                <w:tab w:val="left" w:pos="2160"/>
                <w:tab w:val="num" w:pos="4678"/>
              </w:tabs>
              <w:rPr>
                <w:sz w:val="22"/>
                <w:szCs w:val="22"/>
              </w:rPr>
            </w:pPr>
            <w:r w:rsidRPr="00565A4C">
              <w:rPr>
                <w:sz w:val="22"/>
                <w:szCs w:val="22"/>
              </w:rPr>
              <w:t>Письмо о подаче Заявки на участие в Запросе предложений (Форма 1)</w:t>
            </w:r>
          </w:p>
        </w:tc>
        <w:tc>
          <w:tcPr>
            <w:tcW w:w="148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ind w:left="-108" w:right="-108"/>
              <w:rPr>
                <w:sz w:val="22"/>
                <w:szCs w:val="22"/>
              </w:rPr>
            </w:pPr>
          </w:p>
        </w:tc>
        <w:tc>
          <w:tcPr>
            <w:tcW w:w="130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ind w:left="-108" w:right="-108"/>
              <w:rPr>
                <w:sz w:val="22"/>
                <w:szCs w:val="22"/>
              </w:rPr>
            </w:pPr>
          </w:p>
        </w:tc>
      </w:tr>
      <w:tr w:rsidR="00565A4C" w:rsidRPr="00565A4C" w:rsidTr="00951205">
        <w:trPr>
          <w:cantSplit/>
          <w:trHeight w:val="20"/>
          <w:jc w:val="center"/>
        </w:trPr>
        <w:tc>
          <w:tcPr>
            <w:tcW w:w="1220"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1080"/>
                <w:tab w:val="left" w:pos="2160"/>
                <w:tab w:val="num" w:pos="4678"/>
              </w:tabs>
              <w:ind w:right="-108"/>
              <w:jc w:val="center"/>
              <w:rPr>
                <w:sz w:val="22"/>
                <w:szCs w:val="22"/>
              </w:rPr>
            </w:pPr>
            <w:r w:rsidRPr="00565A4C">
              <w:rPr>
                <w:sz w:val="22"/>
                <w:szCs w:val="22"/>
              </w:rPr>
              <w:t>2</w:t>
            </w:r>
          </w:p>
        </w:tc>
        <w:tc>
          <w:tcPr>
            <w:tcW w:w="8974"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tabs>
                <w:tab w:val="left" w:pos="1080"/>
                <w:tab w:val="left" w:pos="2160"/>
                <w:tab w:val="num" w:pos="4678"/>
              </w:tabs>
              <w:rPr>
                <w:sz w:val="22"/>
                <w:szCs w:val="22"/>
              </w:rPr>
            </w:pPr>
            <w:r w:rsidRPr="00565A4C">
              <w:rPr>
                <w:sz w:val="22"/>
                <w:szCs w:val="22"/>
              </w:rPr>
              <w:t>……</w:t>
            </w:r>
          </w:p>
        </w:tc>
        <w:tc>
          <w:tcPr>
            <w:tcW w:w="148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ind w:left="-108" w:right="-108"/>
              <w:rPr>
                <w:sz w:val="22"/>
                <w:szCs w:val="22"/>
              </w:rPr>
            </w:pPr>
          </w:p>
        </w:tc>
        <w:tc>
          <w:tcPr>
            <w:tcW w:w="130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ind w:left="-108" w:right="-108"/>
              <w:rPr>
                <w:sz w:val="22"/>
                <w:szCs w:val="22"/>
              </w:rPr>
            </w:pPr>
          </w:p>
        </w:tc>
      </w:tr>
      <w:tr w:rsidR="00565A4C" w:rsidRPr="00565A4C" w:rsidTr="00951205">
        <w:trPr>
          <w:cantSplit/>
          <w:trHeight w:val="20"/>
          <w:jc w:val="center"/>
        </w:trPr>
        <w:tc>
          <w:tcPr>
            <w:tcW w:w="12985" w:type="dxa"/>
            <w:gridSpan w:val="4"/>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ind w:left="-108" w:right="-108"/>
              <w:jc w:val="center"/>
              <w:rPr>
                <w:sz w:val="22"/>
                <w:szCs w:val="22"/>
              </w:rPr>
            </w:pPr>
            <w:r w:rsidRPr="00565A4C">
              <w:rPr>
                <w:b/>
                <w:sz w:val="22"/>
                <w:szCs w:val="22"/>
              </w:rPr>
              <w:t>Документы, подтверждающие правоспособность и квалификацию Участника:</w:t>
            </w:r>
          </w:p>
        </w:tc>
      </w:tr>
      <w:tr w:rsidR="00565A4C" w:rsidRPr="00565A4C" w:rsidTr="00951205">
        <w:trPr>
          <w:cantSplit/>
          <w:trHeight w:val="20"/>
          <w:jc w:val="center"/>
        </w:trPr>
        <w:tc>
          <w:tcPr>
            <w:tcW w:w="1220"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1080"/>
                <w:tab w:val="left" w:pos="2160"/>
                <w:tab w:val="num" w:pos="4678"/>
              </w:tabs>
              <w:ind w:right="-108"/>
              <w:jc w:val="center"/>
              <w:rPr>
                <w:sz w:val="22"/>
                <w:szCs w:val="22"/>
              </w:rPr>
            </w:pPr>
            <w:r w:rsidRPr="00565A4C">
              <w:rPr>
                <w:sz w:val="22"/>
                <w:szCs w:val="22"/>
              </w:rPr>
              <w:t>…</w:t>
            </w:r>
          </w:p>
        </w:tc>
        <w:tc>
          <w:tcPr>
            <w:tcW w:w="8974"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tabs>
                <w:tab w:val="left" w:pos="1080"/>
                <w:tab w:val="left" w:pos="2160"/>
                <w:tab w:val="num" w:pos="4678"/>
              </w:tabs>
              <w:rPr>
                <w:sz w:val="22"/>
                <w:szCs w:val="22"/>
              </w:rPr>
            </w:pPr>
          </w:p>
        </w:tc>
        <w:tc>
          <w:tcPr>
            <w:tcW w:w="148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ind w:left="-108" w:right="-108"/>
              <w:rPr>
                <w:sz w:val="22"/>
                <w:szCs w:val="22"/>
              </w:rPr>
            </w:pPr>
          </w:p>
        </w:tc>
        <w:tc>
          <w:tcPr>
            <w:tcW w:w="130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ind w:left="-108" w:right="-108"/>
              <w:rPr>
                <w:sz w:val="22"/>
                <w:szCs w:val="22"/>
              </w:rPr>
            </w:pPr>
          </w:p>
        </w:tc>
      </w:tr>
    </w:tbl>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2"/>
          <w:szCs w:val="22"/>
        </w:rPr>
      </w:pPr>
      <w:r w:rsidRPr="00565A4C">
        <w:rPr>
          <w:sz w:val="22"/>
          <w:szCs w:val="22"/>
        </w:rPr>
        <w:t>Документы, входящие в Заявку, должны быть обязательно скреплены или упакованы таким образом, чтобы исключить случайное выпадение или перемещение страниц и информационных конвертов.</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Подпись Участника</w:t>
      </w:r>
      <w:r w:rsidRPr="00565A4C">
        <w:rPr>
          <w:sz w:val="22"/>
          <w:szCs w:val="22"/>
        </w:rPr>
        <w:tab/>
      </w:r>
      <w:r w:rsidRPr="00565A4C">
        <w:rPr>
          <w:sz w:val="22"/>
          <w:szCs w:val="22"/>
        </w:rPr>
        <w:tab/>
        <w:t>/_______________(</w:t>
      </w:r>
      <w:r w:rsidRPr="00565A4C">
        <w:rPr>
          <w:i/>
          <w:sz w:val="22"/>
          <w:szCs w:val="22"/>
        </w:rPr>
        <w:t>ФИО, должность</w:t>
      </w:r>
      <w:r w:rsidRPr="00565A4C">
        <w:rPr>
          <w:sz w:val="22"/>
          <w:szCs w:val="22"/>
        </w:rPr>
        <w:t>)</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Дата</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м.п.</w:t>
      </w:r>
    </w:p>
    <w:p w:rsidR="00565A4C" w:rsidRPr="00565A4C" w:rsidRDefault="00565A4C" w:rsidP="00565A4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bCs/>
          <w:spacing w:val="36"/>
          <w:sz w:val="22"/>
          <w:szCs w:val="22"/>
        </w:rPr>
      </w:pPr>
      <w:r w:rsidRPr="00565A4C">
        <w:rPr>
          <w:b/>
          <w:bCs/>
          <w:spacing w:val="36"/>
          <w:sz w:val="22"/>
          <w:szCs w:val="22"/>
        </w:rPr>
        <w:t>конец формы</w:t>
      </w:r>
    </w:p>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r w:rsidRPr="00565A4C">
        <w:rPr>
          <w:b/>
          <w:sz w:val="22"/>
          <w:szCs w:val="22"/>
        </w:rPr>
        <w:t>6.2.2.Инструкции по заполнению</w:t>
      </w:r>
    </w:p>
    <w:p w:rsidR="00565A4C" w:rsidRPr="00565A4C" w:rsidRDefault="00565A4C" w:rsidP="00565A4C">
      <w:pPr>
        <w:tabs>
          <w:tab w:val="left" w:pos="567"/>
          <w:tab w:val="left" w:pos="709"/>
          <w:tab w:val="left" w:pos="993"/>
        </w:tabs>
        <w:jc w:val="both"/>
        <w:rPr>
          <w:sz w:val="22"/>
          <w:szCs w:val="22"/>
        </w:rPr>
      </w:pPr>
      <w:r w:rsidRPr="00565A4C">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565A4C" w:rsidRPr="00565A4C" w:rsidRDefault="00565A4C" w:rsidP="00565A4C">
      <w:pPr>
        <w:tabs>
          <w:tab w:val="left" w:pos="567"/>
          <w:tab w:val="left" w:pos="709"/>
          <w:tab w:val="left" w:pos="993"/>
        </w:tabs>
        <w:jc w:val="both"/>
        <w:rPr>
          <w:sz w:val="22"/>
          <w:szCs w:val="22"/>
        </w:rPr>
      </w:pPr>
      <w:r w:rsidRPr="00565A4C">
        <w:rPr>
          <w:sz w:val="22"/>
          <w:szCs w:val="22"/>
        </w:rPr>
        <w:t>6.2.2.2. Участник Запроса предложений должен перечислить и указать объем каждого из поименованных в Описи документов.</w:t>
      </w:r>
    </w:p>
    <w:p w:rsidR="00565A4C" w:rsidRPr="00565A4C" w:rsidRDefault="00565A4C" w:rsidP="00565A4C">
      <w:pPr>
        <w:tabs>
          <w:tab w:val="left" w:pos="567"/>
          <w:tab w:val="left" w:pos="709"/>
          <w:tab w:val="left" w:pos="993"/>
        </w:tabs>
        <w:jc w:val="both"/>
        <w:rPr>
          <w:sz w:val="22"/>
          <w:szCs w:val="22"/>
        </w:rPr>
      </w:pPr>
      <w:r w:rsidRPr="00565A4C">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565A4C" w:rsidRPr="00565A4C" w:rsidRDefault="00565A4C" w:rsidP="00565A4C">
      <w:pPr>
        <w:tabs>
          <w:tab w:val="left" w:pos="567"/>
          <w:tab w:val="left" w:pos="709"/>
          <w:tab w:val="left" w:pos="993"/>
        </w:tabs>
        <w:jc w:val="both"/>
        <w:rPr>
          <w:sz w:val="22"/>
          <w:szCs w:val="22"/>
        </w:rPr>
      </w:pPr>
      <w:r w:rsidRPr="00565A4C">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565A4C" w:rsidRPr="00565A4C" w:rsidRDefault="00565A4C" w:rsidP="00565A4C">
      <w:pPr>
        <w:tabs>
          <w:tab w:val="left" w:pos="1418"/>
        </w:tabs>
        <w:spacing w:before="120" w:after="60"/>
        <w:ind w:firstLine="567"/>
        <w:jc w:val="both"/>
        <w:outlineLvl w:val="3"/>
        <w:rPr>
          <w:bCs/>
          <w:color w:val="000000"/>
          <w:sz w:val="22"/>
          <w:szCs w:val="22"/>
        </w:rPr>
      </w:pPr>
      <w:r w:rsidRPr="00565A4C">
        <w:rPr>
          <w:bCs/>
          <w:sz w:val="22"/>
          <w:szCs w:val="22"/>
        </w:rPr>
        <w:t>6.2.2.5. Опись документов должна быть представлена в составе Заявки перед Письмом о подаче заявки (в начале Заявки) либо после последнего документа Заявки (в конце Заявки)</w:t>
      </w:r>
    </w:p>
    <w:p w:rsidR="00565A4C" w:rsidRPr="00565A4C" w:rsidRDefault="00565A4C" w:rsidP="00565A4C">
      <w:pPr>
        <w:tabs>
          <w:tab w:val="left" w:pos="1418"/>
        </w:tabs>
        <w:jc w:val="both"/>
        <w:outlineLvl w:val="3"/>
        <w:rPr>
          <w:bCs/>
          <w:sz w:val="22"/>
          <w:szCs w:val="22"/>
        </w:rPr>
      </w:pPr>
    </w:p>
    <w:p w:rsidR="00565A4C" w:rsidRPr="00565A4C" w:rsidRDefault="00565A4C" w:rsidP="00565A4C">
      <w:pPr>
        <w:tabs>
          <w:tab w:val="left" w:pos="1418"/>
        </w:tabs>
        <w:jc w:val="both"/>
        <w:outlineLvl w:val="3"/>
        <w:rPr>
          <w:bCs/>
          <w:sz w:val="22"/>
          <w:szCs w:val="22"/>
        </w:rPr>
        <w:sectPr w:rsidR="00565A4C" w:rsidRPr="00565A4C">
          <w:footerReference w:type="default" r:id="rId16"/>
          <w:pgSz w:w="16838" w:h="11906" w:orient="landscape"/>
          <w:pgMar w:top="426" w:right="1134" w:bottom="1701" w:left="1134" w:header="680" w:footer="737" w:gutter="0"/>
          <w:cols w:space="720"/>
        </w:sectPr>
      </w:pPr>
    </w:p>
    <w:p w:rsidR="00565A4C" w:rsidRPr="00565A4C" w:rsidRDefault="00565A4C" w:rsidP="00565A4C">
      <w:pPr>
        <w:keepNext/>
        <w:tabs>
          <w:tab w:val="left" w:pos="708"/>
          <w:tab w:val="left" w:pos="1134"/>
          <w:tab w:val="left" w:pos="1276"/>
        </w:tabs>
        <w:suppressAutoHyphens/>
        <w:outlineLvl w:val="1"/>
        <w:rPr>
          <w:b/>
          <w:sz w:val="22"/>
        </w:rPr>
      </w:pPr>
      <w:r w:rsidRPr="00565A4C">
        <w:rPr>
          <w:b/>
          <w:sz w:val="22"/>
        </w:rPr>
        <w:lastRenderedPageBreak/>
        <w:t>6.3</w:t>
      </w:r>
      <w:r w:rsidRPr="00565A4C">
        <w:rPr>
          <w:b/>
          <w:bCs/>
          <w:iCs/>
          <w:sz w:val="22"/>
          <w:szCs w:val="22"/>
        </w:rPr>
        <w:t>.</w:t>
      </w:r>
      <w:r w:rsidRPr="00565A4C">
        <w:rPr>
          <w:b/>
          <w:sz w:val="22"/>
        </w:rPr>
        <w:t xml:space="preserve"> Коммерческое предложение</w:t>
      </w:r>
    </w:p>
    <w:p w:rsidR="00565A4C" w:rsidRPr="00565A4C" w:rsidRDefault="00565A4C" w:rsidP="00565A4C">
      <w:pPr>
        <w:keepNext/>
        <w:spacing w:line="288" w:lineRule="auto"/>
        <w:jc w:val="both"/>
        <w:outlineLvl w:val="2"/>
        <w:rPr>
          <w:b/>
          <w:sz w:val="22"/>
        </w:rPr>
      </w:pPr>
      <w:r w:rsidRPr="00565A4C">
        <w:rPr>
          <w:b/>
          <w:sz w:val="22"/>
        </w:rPr>
        <w:t>6.3.1</w:t>
      </w:r>
      <w:r w:rsidRPr="00565A4C">
        <w:rPr>
          <w:b/>
          <w:sz w:val="22"/>
          <w:szCs w:val="22"/>
        </w:rPr>
        <w:t>.</w:t>
      </w:r>
      <w:r w:rsidRPr="00565A4C">
        <w:rPr>
          <w:b/>
          <w:sz w:val="22"/>
        </w:rPr>
        <w:t xml:space="preserve"> Форма коммерческого предложения (Форма 3)</w:t>
      </w:r>
    </w:p>
    <w:p w:rsidR="00565A4C" w:rsidRPr="00565A4C" w:rsidRDefault="00565A4C" w:rsidP="00565A4C">
      <w:pPr>
        <w:tabs>
          <w:tab w:val="num" w:pos="1134"/>
        </w:tabs>
        <w:rPr>
          <w:b/>
          <w:i/>
          <w:sz w:val="22"/>
          <w:szCs w:val="22"/>
        </w:rPr>
      </w:pPr>
      <w:r w:rsidRPr="00565A4C">
        <w:rPr>
          <w:sz w:val="22"/>
          <w:szCs w:val="22"/>
        </w:rPr>
        <w:t xml:space="preserve">Запрос предложений № </w:t>
      </w:r>
      <w:r w:rsidRPr="00565A4C">
        <w:rPr>
          <w:b/>
          <w:i/>
          <w:sz w:val="22"/>
          <w:szCs w:val="22"/>
        </w:rPr>
        <w:t>___________________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565A4C">
        <w:rPr>
          <w:sz w:val="22"/>
          <w:szCs w:val="22"/>
        </w:rPr>
        <w:t>Наименование Участника___________________________________________________________________________________________________________</w:t>
      </w:r>
    </w:p>
    <w:tbl>
      <w:tblPr>
        <w:tblStyle w:val="afffc"/>
        <w:tblW w:w="0" w:type="auto"/>
        <w:tblLook w:val="04A0" w:firstRow="1" w:lastRow="0" w:firstColumn="1" w:lastColumn="0" w:noHBand="0" w:noVBand="1"/>
      </w:tblPr>
      <w:tblGrid>
        <w:gridCol w:w="1689"/>
        <w:gridCol w:w="1836"/>
        <w:gridCol w:w="1210"/>
        <w:gridCol w:w="1595"/>
        <w:gridCol w:w="1069"/>
        <w:gridCol w:w="1087"/>
        <w:gridCol w:w="1226"/>
        <w:gridCol w:w="1226"/>
        <w:gridCol w:w="1328"/>
        <w:gridCol w:w="1192"/>
        <w:gridCol w:w="1328"/>
      </w:tblGrid>
      <w:tr w:rsidR="00565A4C" w:rsidRPr="00565A4C" w:rsidTr="00951205">
        <w:tc>
          <w:tcPr>
            <w:tcW w:w="1689" w:type="dxa"/>
          </w:tcPr>
          <w:p w:rsidR="00565A4C" w:rsidRPr="00565A4C" w:rsidRDefault="00565A4C" w:rsidP="00565A4C">
            <w:pPr>
              <w:keepNext/>
              <w:spacing w:line="288" w:lineRule="auto"/>
              <w:jc w:val="both"/>
              <w:outlineLvl w:val="2"/>
              <w:rPr>
                <w:b/>
                <w:sz w:val="22"/>
              </w:rPr>
            </w:pPr>
            <w:r w:rsidRPr="00565A4C">
              <w:rPr>
                <w:b/>
                <w:sz w:val="22"/>
              </w:rPr>
              <w:t>Наименование товара</w:t>
            </w:r>
          </w:p>
        </w:tc>
        <w:tc>
          <w:tcPr>
            <w:tcW w:w="1836" w:type="dxa"/>
          </w:tcPr>
          <w:p w:rsidR="00565A4C" w:rsidRPr="00565A4C" w:rsidRDefault="00565A4C" w:rsidP="00565A4C">
            <w:pPr>
              <w:keepNext/>
              <w:spacing w:line="288" w:lineRule="auto"/>
              <w:jc w:val="both"/>
              <w:outlineLvl w:val="2"/>
              <w:rPr>
                <w:b/>
                <w:sz w:val="22"/>
              </w:rPr>
            </w:pPr>
            <w:r w:rsidRPr="00565A4C">
              <w:rPr>
                <w:b/>
                <w:sz w:val="22"/>
              </w:rPr>
              <w:t>Технические характеристики</w:t>
            </w:r>
          </w:p>
        </w:tc>
        <w:tc>
          <w:tcPr>
            <w:tcW w:w="1210" w:type="dxa"/>
          </w:tcPr>
          <w:p w:rsidR="00565A4C" w:rsidRPr="00565A4C" w:rsidRDefault="00565A4C" w:rsidP="00565A4C">
            <w:pPr>
              <w:keepNext/>
              <w:spacing w:line="288" w:lineRule="auto"/>
              <w:jc w:val="both"/>
              <w:outlineLvl w:val="2"/>
              <w:rPr>
                <w:b/>
                <w:sz w:val="22"/>
              </w:rPr>
            </w:pPr>
            <w:r w:rsidRPr="00565A4C">
              <w:rPr>
                <w:b/>
                <w:sz w:val="22"/>
              </w:rPr>
              <w:t>Аналог, да/нет</w:t>
            </w:r>
          </w:p>
        </w:tc>
        <w:tc>
          <w:tcPr>
            <w:tcW w:w="1595" w:type="dxa"/>
          </w:tcPr>
          <w:p w:rsidR="00565A4C" w:rsidRPr="00565A4C" w:rsidRDefault="00565A4C" w:rsidP="00565A4C">
            <w:pPr>
              <w:keepNext/>
              <w:spacing w:line="288" w:lineRule="auto"/>
              <w:jc w:val="both"/>
              <w:outlineLvl w:val="2"/>
              <w:rPr>
                <w:b/>
                <w:sz w:val="22"/>
              </w:rPr>
            </w:pPr>
            <w:r w:rsidRPr="00565A4C">
              <w:rPr>
                <w:b/>
                <w:sz w:val="22"/>
              </w:rPr>
              <w:t>Изготовитель</w:t>
            </w:r>
          </w:p>
        </w:tc>
        <w:tc>
          <w:tcPr>
            <w:tcW w:w="1069" w:type="dxa"/>
          </w:tcPr>
          <w:p w:rsidR="00565A4C" w:rsidRPr="00565A4C" w:rsidRDefault="00565A4C" w:rsidP="00565A4C">
            <w:pPr>
              <w:keepNext/>
              <w:spacing w:line="288" w:lineRule="auto"/>
              <w:jc w:val="both"/>
              <w:outlineLvl w:val="2"/>
              <w:rPr>
                <w:b/>
                <w:sz w:val="22"/>
              </w:rPr>
            </w:pPr>
            <w:r w:rsidRPr="00565A4C">
              <w:rPr>
                <w:b/>
                <w:sz w:val="22"/>
              </w:rPr>
              <w:t>Ед. изм.</w:t>
            </w:r>
          </w:p>
        </w:tc>
        <w:tc>
          <w:tcPr>
            <w:tcW w:w="1087" w:type="dxa"/>
          </w:tcPr>
          <w:p w:rsidR="00565A4C" w:rsidRPr="00565A4C" w:rsidRDefault="00565A4C" w:rsidP="00565A4C">
            <w:pPr>
              <w:keepNext/>
              <w:spacing w:line="288" w:lineRule="auto"/>
              <w:jc w:val="both"/>
              <w:outlineLvl w:val="2"/>
              <w:rPr>
                <w:b/>
                <w:sz w:val="22"/>
              </w:rPr>
            </w:pPr>
            <w:r w:rsidRPr="00565A4C">
              <w:rPr>
                <w:b/>
                <w:sz w:val="22"/>
              </w:rPr>
              <w:t>Кол-во</w:t>
            </w:r>
          </w:p>
        </w:tc>
        <w:tc>
          <w:tcPr>
            <w:tcW w:w="1226" w:type="dxa"/>
          </w:tcPr>
          <w:p w:rsidR="00565A4C" w:rsidRPr="00565A4C" w:rsidRDefault="00565A4C" w:rsidP="00565A4C">
            <w:pPr>
              <w:keepNext/>
              <w:spacing w:line="288" w:lineRule="auto"/>
              <w:jc w:val="both"/>
              <w:outlineLvl w:val="2"/>
              <w:rPr>
                <w:b/>
                <w:sz w:val="22"/>
              </w:rPr>
            </w:pPr>
            <w:r w:rsidRPr="00565A4C">
              <w:rPr>
                <w:b/>
                <w:sz w:val="22"/>
              </w:rPr>
              <w:t>Цена за единицу без НДС, руб.</w:t>
            </w:r>
          </w:p>
        </w:tc>
        <w:tc>
          <w:tcPr>
            <w:tcW w:w="1226" w:type="dxa"/>
          </w:tcPr>
          <w:p w:rsidR="00565A4C" w:rsidRPr="00565A4C" w:rsidRDefault="00565A4C" w:rsidP="00565A4C">
            <w:pPr>
              <w:keepNext/>
              <w:spacing w:line="288" w:lineRule="auto"/>
              <w:jc w:val="both"/>
              <w:outlineLvl w:val="2"/>
              <w:rPr>
                <w:b/>
                <w:sz w:val="22"/>
              </w:rPr>
            </w:pPr>
            <w:r w:rsidRPr="00565A4C">
              <w:rPr>
                <w:b/>
                <w:sz w:val="22"/>
              </w:rPr>
              <w:t>Цена за единицу с НДС, руб.</w:t>
            </w:r>
          </w:p>
        </w:tc>
        <w:tc>
          <w:tcPr>
            <w:tcW w:w="1328" w:type="dxa"/>
          </w:tcPr>
          <w:p w:rsidR="00565A4C" w:rsidRPr="00565A4C" w:rsidRDefault="00565A4C" w:rsidP="00565A4C">
            <w:pPr>
              <w:keepNext/>
              <w:spacing w:line="288" w:lineRule="auto"/>
              <w:jc w:val="both"/>
              <w:outlineLvl w:val="2"/>
              <w:rPr>
                <w:b/>
                <w:sz w:val="22"/>
              </w:rPr>
            </w:pPr>
            <w:r w:rsidRPr="00565A4C">
              <w:rPr>
                <w:b/>
                <w:sz w:val="22"/>
              </w:rPr>
              <w:t>Стоимость всего без НДС, руб.</w:t>
            </w:r>
          </w:p>
        </w:tc>
        <w:tc>
          <w:tcPr>
            <w:tcW w:w="1192" w:type="dxa"/>
          </w:tcPr>
          <w:p w:rsidR="00565A4C" w:rsidRPr="00565A4C" w:rsidRDefault="00565A4C" w:rsidP="00565A4C">
            <w:pPr>
              <w:keepNext/>
              <w:spacing w:line="288" w:lineRule="auto"/>
              <w:jc w:val="both"/>
              <w:outlineLvl w:val="2"/>
              <w:rPr>
                <w:b/>
                <w:sz w:val="22"/>
              </w:rPr>
            </w:pPr>
            <w:r w:rsidRPr="00565A4C">
              <w:rPr>
                <w:b/>
                <w:sz w:val="22"/>
              </w:rPr>
              <w:t>Сумма налога, руб.</w:t>
            </w:r>
          </w:p>
        </w:tc>
        <w:tc>
          <w:tcPr>
            <w:tcW w:w="1328" w:type="dxa"/>
          </w:tcPr>
          <w:p w:rsidR="00565A4C" w:rsidRPr="00565A4C" w:rsidRDefault="00565A4C" w:rsidP="00565A4C">
            <w:pPr>
              <w:keepNext/>
              <w:spacing w:line="288" w:lineRule="auto"/>
              <w:jc w:val="both"/>
              <w:outlineLvl w:val="2"/>
              <w:rPr>
                <w:b/>
                <w:sz w:val="22"/>
              </w:rPr>
            </w:pPr>
            <w:r w:rsidRPr="00565A4C">
              <w:rPr>
                <w:b/>
                <w:sz w:val="22"/>
              </w:rPr>
              <w:t>Стоимость всего с НДС, руб.</w:t>
            </w:r>
          </w:p>
        </w:tc>
      </w:tr>
      <w:tr w:rsidR="00565A4C" w:rsidRPr="00565A4C" w:rsidTr="00951205">
        <w:tc>
          <w:tcPr>
            <w:tcW w:w="1689" w:type="dxa"/>
          </w:tcPr>
          <w:p w:rsidR="00565A4C" w:rsidRPr="00565A4C" w:rsidRDefault="00565A4C" w:rsidP="00565A4C">
            <w:pPr>
              <w:keepNext/>
              <w:spacing w:line="288" w:lineRule="auto"/>
              <w:jc w:val="both"/>
              <w:outlineLvl w:val="2"/>
              <w:rPr>
                <w:b/>
                <w:sz w:val="22"/>
              </w:rPr>
            </w:pPr>
          </w:p>
        </w:tc>
        <w:tc>
          <w:tcPr>
            <w:tcW w:w="1836" w:type="dxa"/>
          </w:tcPr>
          <w:p w:rsidR="00565A4C" w:rsidRPr="00565A4C" w:rsidRDefault="00565A4C" w:rsidP="00565A4C">
            <w:pPr>
              <w:keepNext/>
              <w:spacing w:line="288" w:lineRule="auto"/>
              <w:jc w:val="both"/>
              <w:outlineLvl w:val="2"/>
              <w:rPr>
                <w:b/>
                <w:sz w:val="22"/>
              </w:rPr>
            </w:pPr>
          </w:p>
        </w:tc>
        <w:tc>
          <w:tcPr>
            <w:tcW w:w="1210" w:type="dxa"/>
          </w:tcPr>
          <w:p w:rsidR="00565A4C" w:rsidRPr="00565A4C" w:rsidRDefault="00565A4C" w:rsidP="00565A4C">
            <w:pPr>
              <w:keepNext/>
              <w:spacing w:line="288" w:lineRule="auto"/>
              <w:jc w:val="both"/>
              <w:outlineLvl w:val="2"/>
              <w:rPr>
                <w:b/>
                <w:sz w:val="22"/>
              </w:rPr>
            </w:pPr>
          </w:p>
        </w:tc>
        <w:tc>
          <w:tcPr>
            <w:tcW w:w="1595" w:type="dxa"/>
          </w:tcPr>
          <w:p w:rsidR="00565A4C" w:rsidRPr="00565A4C" w:rsidRDefault="00565A4C" w:rsidP="00565A4C">
            <w:pPr>
              <w:keepNext/>
              <w:spacing w:line="288" w:lineRule="auto"/>
              <w:jc w:val="both"/>
              <w:outlineLvl w:val="2"/>
              <w:rPr>
                <w:b/>
                <w:sz w:val="22"/>
              </w:rPr>
            </w:pPr>
          </w:p>
        </w:tc>
        <w:tc>
          <w:tcPr>
            <w:tcW w:w="1069" w:type="dxa"/>
          </w:tcPr>
          <w:p w:rsidR="00565A4C" w:rsidRPr="00565A4C" w:rsidRDefault="00565A4C" w:rsidP="00565A4C">
            <w:pPr>
              <w:keepNext/>
              <w:spacing w:line="288" w:lineRule="auto"/>
              <w:jc w:val="both"/>
              <w:outlineLvl w:val="2"/>
              <w:rPr>
                <w:b/>
                <w:sz w:val="22"/>
              </w:rPr>
            </w:pPr>
          </w:p>
        </w:tc>
        <w:tc>
          <w:tcPr>
            <w:tcW w:w="1087" w:type="dxa"/>
          </w:tcPr>
          <w:p w:rsidR="00565A4C" w:rsidRPr="00565A4C" w:rsidRDefault="00565A4C" w:rsidP="00565A4C">
            <w:pPr>
              <w:keepNext/>
              <w:spacing w:line="288" w:lineRule="auto"/>
              <w:jc w:val="both"/>
              <w:outlineLvl w:val="2"/>
              <w:rPr>
                <w:b/>
                <w:sz w:val="22"/>
              </w:rPr>
            </w:pPr>
          </w:p>
        </w:tc>
        <w:tc>
          <w:tcPr>
            <w:tcW w:w="1226" w:type="dxa"/>
          </w:tcPr>
          <w:p w:rsidR="00565A4C" w:rsidRPr="00565A4C" w:rsidRDefault="00565A4C" w:rsidP="00565A4C">
            <w:pPr>
              <w:keepNext/>
              <w:spacing w:line="288" w:lineRule="auto"/>
              <w:jc w:val="both"/>
              <w:outlineLvl w:val="2"/>
              <w:rPr>
                <w:b/>
                <w:sz w:val="22"/>
              </w:rPr>
            </w:pPr>
          </w:p>
        </w:tc>
        <w:tc>
          <w:tcPr>
            <w:tcW w:w="1226" w:type="dxa"/>
          </w:tcPr>
          <w:p w:rsidR="00565A4C" w:rsidRPr="00565A4C" w:rsidRDefault="00565A4C" w:rsidP="00565A4C">
            <w:pPr>
              <w:keepNext/>
              <w:spacing w:line="288" w:lineRule="auto"/>
              <w:jc w:val="both"/>
              <w:outlineLvl w:val="2"/>
              <w:rPr>
                <w:b/>
                <w:sz w:val="22"/>
              </w:rPr>
            </w:pPr>
          </w:p>
        </w:tc>
        <w:tc>
          <w:tcPr>
            <w:tcW w:w="1328" w:type="dxa"/>
          </w:tcPr>
          <w:p w:rsidR="00565A4C" w:rsidRPr="00565A4C" w:rsidRDefault="00565A4C" w:rsidP="00565A4C">
            <w:pPr>
              <w:keepNext/>
              <w:spacing w:line="288" w:lineRule="auto"/>
              <w:jc w:val="both"/>
              <w:outlineLvl w:val="2"/>
              <w:rPr>
                <w:b/>
                <w:sz w:val="22"/>
              </w:rPr>
            </w:pPr>
          </w:p>
        </w:tc>
        <w:tc>
          <w:tcPr>
            <w:tcW w:w="1192" w:type="dxa"/>
          </w:tcPr>
          <w:p w:rsidR="00565A4C" w:rsidRPr="00565A4C" w:rsidRDefault="00565A4C" w:rsidP="00565A4C">
            <w:pPr>
              <w:keepNext/>
              <w:spacing w:line="288" w:lineRule="auto"/>
              <w:jc w:val="both"/>
              <w:outlineLvl w:val="2"/>
              <w:rPr>
                <w:b/>
                <w:sz w:val="22"/>
              </w:rPr>
            </w:pPr>
          </w:p>
        </w:tc>
        <w:tc>
          <w:tcPr>
            <w:tcW w:w="1328" w:type="dxa"/>
          </w:tcPr>
          <w:p w:rsidR="00565A4C" w:rsidRPr="00565A4C" w:rsidRDefault="00565A4C" w:rsidP="00565A4C">
            <w:pPr>
              <w:keepNext/>
              <w:spacing w:line="288" w:lineRule="auto"/>
              <w:jc w:val="both"/>
              <w:outlineLvl w:val="2"/>
              <w:rPr>
                <w:b/>
                <w:sz w:val="22"/>
              </w:rPr>
            </w:pPr>
          </w:p>
        </w:tc>
      </w:tr>
      <w:tr w:rsidR="00565A4C" w:rsidRPr="00565A4C" w:rsidTr="00951205">
        <w:tc>
          <w:tcPr>
            <w:tcW w:w="1689" w:type="dxa"/>
          </w:tcPr>
          <w:p w:rsidR="00565A4C" w:rsidRPr="00565A4C" w:rsidRDefault="00565A4C" w:rsidP="00565A4C">
            <w:pPr>
              <w:keepNext/>
              <w:spacing w:line="288" w:lineRule="auto"/>
              <w:jc w:val="both"/>
              <w:outlineLvl w:val="2"/>
              <w:rPr>
                <w:b/>
                <w:sz w:val="22"/>
              </w:rPr>
            </w:pPr>
          </w:p>
        </w:tc>
        <w:tc>
          <w:tcPr>
            <w:tcW w:w="1836" w:type="dxa"/>
          </w:tcPr>
          <w:p w:rsidR="00565A4C" w:rsidRPr="00565A4C" w:rsidRDefault="00565A4C" w:rsidP="00565A4C">
            <w:pPr>
              <w:keepNext/>
              <w:spacing w:line="288" w:lineRule="auto"/>
              <w:jc w:val="both"/>
              <w:outlineLvl w:val="2"/>
              <w:rPr>
                <w:b/>
                <w:sz w:val="22"/>
              </w:rPr>
            </w:pPr>
          </w:p>
        </w:tc>
        <w:tc>
          <w:tcPr>
            <w:tcW w:w="1210" w:type="dxa"/>
          </w:tcPr>
          <w:p w:rsidR="00565A4C" w:rsidRPr="00565A4C" w:rsidRDefault="00565A4C" w:rsidP="00565A4C">
            <w:pPr>
              <w:keepNext/>
              <w:spacing w:line="288" w:lineRule="auto"/>
              <w:jc w:val="both"/>
              <w:outlineLvl w:val="2"/>
              <w:rPr>
                <w:b/>
                <w:sz w:val="22"/>
              </w:rPr>
            </w:pPr>
          </w:p>
        </w:tc>
        <w:tc>
          <w:tcPr>
            <w:tcW w:w="1595" w:type="dxa"/>
          </w:tcPr>
          <w:p w:rsidR="00565A4C" w:rsidRPr="00565A4C" w:rsidRDefault="00565A4C" w:rsidP="00565A4C">
            <w:pPr>
              <w:keepNext/>
              <w:spacing w:line="288" w:lineRule="auto"/>
              <w:jc w:val="both"/>
              <w:outlineLvl w:val="2"/>
              <w:rPr>
                <w:b/>
                <w:sz w:val="22"/>
              </w:rPr>
            </w:pPr>
          </w:p>
        </w:tc>
        <w:tc>
          <w:tcPr>
            <w:tcW w:w="1069" w:type="dxa"/>
          </w:tcPr>
          <w:p w:rsidR="00565A4C" w:rsidRPr="00565A4C" w:rsidRDefault="00565A4C" w:rsidP="00565A4C">
            <w:pPr>
              <w:keepNext/>
              <w:spacing w:line="288" w:lineRule="auto"/>
              <w:jc w:val="both"/>
              <w:outlineLvl w:val="2"/>
              <w:rPr>
                <w:b/>
                <w:sz w:val="22"/>
              </w:rPr>
            </w:pPr>
          </w:p>
        </w:tc>
        <w:tc>
          <w:tcPr>
            <w:tcW w:w="1087" w:type="dxa"/>
          </w:tcPr>
          <w:p w:rsidR="00565A4C" w:rsidRPr="00565A4C" w:rsidRDefault="00565A4C" w:rsidP="00565A4C">
            <w:pPr>
              <w:keepNext/>
              <w:spacing w:line="288" w:lineRule="auto"/>
              <w:jc w:val="both"/>
              <w:outlineLvl w:val="2"/>
              <w:rPr>
                <w:b/>
                <w:sz w:val="22"/>
              </w:rPr>
            </w:pPr>
          </w:p>
        </w:tc>
        <w:tc>
          <w:tcPr>
            <w:tcW w:w="1226" w:type="dxa"/>
          </w:tcPr>
          <w:p w:rsidR="00565A4C" w:rsidRPr="00565A4C" w:rsidRDefault="00565A4C" w:rsidP="00565A4C">
            <w:pPr>
              <w:keepNext/>
              <w:spacing w:line="288" w:lineRule="auto"/>
              <w:jc w:val="both"/>
              <w:outlineLvl w:val="2"/>
              <w:rPr>
                <w:b/>
                <w:sz w:val="22"/>
              </w:rPr>
            </w:pPr>
          </w:p>
        </w:tc>
        <w:tc>
          <w:tcPr>
            <w:tcW w:w="1226" w:type="dxa"/>
          </w:tcPr>
          <w:p w:rsidR="00565A4C" w:rsidRPr="00565A4C" w:rsidRDefault="00565A4C" w:rsidP="00565A4C">
            <w:pPr>
              <w:keepNext/>
              <w:spacing w:line="288" w:lineRule="auto"/>
              <w:jc w:val="both"/>
              <w:outlineLvl w:val="2"/>
              <w:rPr>
                <w:b/>
                <w:sz w:val="22"/>
              </w:rPr>
            </w:pPr>
          </w:p>
        </w:tc>
        <w:tc>
          <w:tcPr>
            <w:tcW w:w="1328" w:type="dxa"/>
          </w:tcPr>
          <w:p w:rsidR="00565A4C" w:rsidRPr="00565A4C" w:rsidRDefault="00565A4C" w:rsidP="00565A4C">
            <w:pPr>
              <w:keepNext/>
              <w:spacing w:line="288" w:lineRule="auto"/>
              <w:jc w:val="both"/>
              <w:outlineLvl w:val="2"/>
              <w:rPr>
                <w:b/>
                <w:sz w:val="22"/>
              </w:rPr>
            </w:pPr>
          </w:p>
        </w:tc>
        <w:tc>
          <w:tcPr>
            <w:tcW w:w="1192" w:type="dxa"/>
          </w:tcPr>
          <w:p w:rsidR="00565A4C" w:rsidRPr="00565A4C" w:rsidRDefault="00565A4C" w:rsidP="00565A4C">
            <w:pPr>
              <w:keepNext/>
              <w:spacing w:line="288" w:lineRule="auto"/>
              <w:jc w:val="both"/>
              <w:outlineLvl w:val="2"/>
              <w:rPr>
                <w:b/>
                <w:sz w:val="22"/>
              </w:rPr>
            </w:pPr>
          </w:p>
        </w:tc>
        <w:tc>
          <w:tcPr>
            <w:tcW w:w="1328" w:type="dxa"/>
          </w:tcPr>
          <w:p w:rsidR="00565A4C" w:rsidRPr="00565A4C" w:rsidRDefault="00565A4C" w:rsidP="00565A4C">
            <w:pPr>
              <w:keepNext/>
              <w:spacing w:line="288" w:lineRule="auto"/>
              <w:jc w:val="both"/>
              <w:outlineLvl w:val="2"/>
              <w:rPr>
                <w:b/>
                <w:sz w:val="22"/>
              </w:rPr>
            </w:pPr>
          </w:p>
        </w:tc>
      </w:tr>
      <w:tr w:rsidR="00565A4C" w:rsidRPr="00565A4C" w:rsidTr="00951205">
        <w:tc>
          <w:tcPr>
            <w:tcW w:w="1689" w:type="dxa"/>
          </w:tcPr>
          <w:p w:rsidR="00565A4C" w:rsidRPr="00565A4C" w:rsidRDefault="00565A4C" w:rsidP="00565A4C">
            <w:pPr>
              <w:keepNext/>
              <w:spacing w:line="288" w:lineRule="auto"/>
              <w:jc w:val="both"/>
              <w:outlineLvl w:val="2"/>
              <w:rPr>
                <w:b/>
                <w:sz w:val="22"/>
              </w:rPr>
            </w:pPr>
          </w:p>
        </w:tc>
        <w:tc>
          <w:tcPr>
            <w:tcW w:w="1836" w:type="dxa"/>
          </w:tcPr>
          <w:p w:rsidR="00565A4C" w:rsidRPr="00565A4C" w:rsidRDefault="00565A4C" w:rsidP="00565A4C">
            <w:pPr>
              <w:keepNext/>
              <w:spacing w:line="288" w:lineRule="auto"/>
              <w:jc w:val="both"/>
              <w:outlineLvl w:val="2"/>
              <w:rPr>
                <w:b/>
                <w:sz w:val="22"/>
              </w:rPr>
            </w:pPr>
          </w:p>
        </w:tc>
        <w:tc>
          <w:tcPr>
            <w:tcW w:w="1210" w:type="dxa"/>
          </w:tcPr>
          <w:p w:rsidR="00565A4C" w:rsidRPr="00565A4C" w:rsidRDefault="00565A4C" w:rsidP="00565A4C">
            <w:pPr>
              <w:keepNext/>
              <w:spacing w:line="288" w:lineRule="auto"/>
              <w:jc w:val="both"/>
              <w:outlineLvl w:val="2"/>
              <w:rPr>
                <w:b/>
                <w:sz w:val="22"/>
              </w:rPr>
            </w:pPr>
          </w:p>
        </w:tc>
        <w:tc>
          <w:tcPr>
            <w:tcW w:w="1595" w:type="dxa"/>
          </w:tcPr>
          <w:p w:rsidR="00565A4C" w:rsidRPr="00565A4C" w:rsidRDefault="00565A4C" w:rsidP="00565A4C">
            <w:pPr>
              <w:keepNext/>
              <w:spacing w:line="288" w:lineRule="auto"/>
              <w:jc w:val="both"/>
              <w:outlineLvl w:val="2"/>
              <w:rPr>
                <w:b/>
                <w:sz w:val="22"/>
              </w:rPr>
            </w:pPr>
          </w:p>
        </w:tc>
        <w:tc>
          <w:tcPr>
            <w:tcW w:w="1069" w:type="dxa"/>
          </w:tcPr>
          <w:p w:rsidR="00565A4C" w:rsidRPr="00565A4C" w:rsidRDefault="00565A4C" w:rsidP="00565A4C">
            <w:pPr>
              <w:keepNext/>
              <w:spacing w:line="288" w:lineRule="auto"/>
              <w:jc w:val="both"/>
              <w:outlineLvl w:val="2"/>
              <w:rPr>
                <w:b/>
                <w:sz w:val="22"/>
              </w:rPr>
            </w:pPr>
          </w:p>
        </w:tc>
        <w:tc>
          <w:tcPr>
            <w:tcW w:w="1087" w:type="dxa"/>
          </w:tcPr>
          <w:p w:rsidR="00565A4C" w:rsidRPr="00565A4C" w:rsidRDefault="00565A4C" w:rsidP="00565A4C">
            <w:pPr>
              <w:keepNext/>
              <w:spacing w:line="288" w:lineRule="auto"/>
              <w:jc w:val="both"/>
              <w:outlineLvl w:val="2"/>
              <w:rPr>
                <w:b/>
                <w:sz w:val="22"/>
              </w:rPr>
            </w:pPr>
          </w:p>
        </w:tc>
        <w:tc>
          <w:tcPr>
            <w:tcW w:w="1226" w:type="dxa"/>
          </w:tcPr>
          <w:p w:rsidR="00565A4C" w:rsidRPr="00565A4C" w:rsidRDefault="00565A4C" w:rsidP="00565A4C">
            <w:pPr>
              <w:keepNext/>
              <w:spacing w:line="288" w:lineRule="auto"/>
              <w:jc w:val="both"/>
              <w:outlineLvl w:val="2"/>
              <w:rPr>
                <w:b/>
                <w:sz w:val="22"/>
              </w:rPr>
            </w:pPr>
          </w:p>
        </w:tc>
        <w:tc>
          <w:tcPr>
            <w:tcW w:w="1226" w:type="dxa"/>
          </w:tcPr>
          <w:p w:rsidR="00565A4C" w:rsidRPr="00565A4C" w:rsidRDefault="00565A4C" w:rsidP="00565A4C">
            <w:pPr>
              <w:keepNext/>
              <w:spacing w:line="288" w:lineRule="auto"/>
              <w:jc w:val="both"/>
              <w:outlineLvl w:val="2"/>
              <w:rPr>
                <w:b/>
                <w:sz w:val="22"/>
              </w:rPr>
            </w:pPr>
          </w:p>
        </w:tc>
        <w:tc>
          <w:tcPr>
            <w:tcW w:w="1328" w:type="dxa"/>
          </w:tcPr>
          <w:p w:rsidR="00565A4C" w:rsidRPr="00565A4C" w:rsidRDefault="00565A4C" w:rsidP="00565A4C">
            <w:pPr>
              <w:keepNext/>
              <w:spacing w:line="288" w:lineRule="auto"/>
              <w:jc w:val="both"/>
              <w:outlineLvl w:val="2"/>
              <w:rPr>
                <w:b/>
                <w:sz w:val="22"/>
              </w:rPr>
            </w:pPr>
          </w:p>
        </w:tc>
        <w:tc>
          <w:tcPr>
            <w:tcW w:w="1192" w:type="dxa"/>
          </w:tcPr>
          <w:p w:rsidR="00565A4C" w:rsidRPr="00565A4C" w:rsidRDefault="00565A4C" w:rsidP="00565A4C">
            <w:pPr>
              <w:keepNext/>
              <w:spacing w:line="288" w:lineRule="auto"/>
              <w:jc w:val="both"/>
              <w:outlineLvl w:val="2"/>
              <w:rPr>
                <w:b/>
                <w:sz w:val="22"/>
              </w:rPr>
            </w:pPr>
          </w:p>
        </w:tc>
        <w:tc>
          <w:tcPr>
            <w:tcW w:w="1328" w:type="dxa"/>
          </w:tcPr>
          <w:p w:rsidR="00565A4C" w:rsidRPr="00565A4C" w:rsidRDefault="00565A4C" w:rsidP="00565A4C">
            <w:pPr>
              <w:keepNext/>
              <w:spacing w:line="288" w:lineRule="auto"/>
              <w:jc w:val="both"/>
              <w:outlineLvl w:val="2"/>
              <w:rPr>
                <w:b/>
                <w:sz w:val="22"/>
              </w:rPr>
            </w:pPr>
          </w:p>
        </w:tc>
      </w:tr>
      <w:tr w:rsidR="00565A4C" w:rsidRPr="00565A4C" w:rsidTr="00951205">
        <w:tc>
          <w:tcPr>
            <w:tcW w:w="13458" w:type="dxa"/>
            <w:gridSpan w:val="10"/>
          </w:tcPr>
          <w:p w:rsidR="00565A4C" w:rsidRPr="00565A4C" w:rsidRDefault="00565A4C" w:rsidP="00565A4C">
            <w:pPr>
              <w:keepNext/>
              <w:spacing w:line="288" w:lineRule="auto"/>
              <w:jc w:val="right"/>
              <w:outlineLvl w:val="2"/>
              <w:rPr>
                <w:b/>
                <w:sz w:val="22"/>
              </w:rPr>
            </w:pPr>
            <w:r w:rsidRPr="00565A4C">
              <w:rPr>
                <w:b/>
                <w:sz w:val="22"/>
              </w:rPr>
              <w:t>Итого с учетом налога, руб.</w:t>
            </w:r>
          </w:p>
        </w:tc>
        <w:tc>
          <w:tcPr>
            <w:tcW w:w="1328" w:type="dxa"/>
          </w:tcPr>
          <w:p w:rsidR="00565A4C" w:rsidRPr="00565A4C" w:rsidRDefault="00565A4C" w:rsidP="00565A4C">
            <w:pPr>
              <w:keepNext/>
              <w:spacing w:line="288" w:lineRule="auto"/>
              <w:jc w:val="both"/>
              <w:outlineLvl w:val="2"/>
              <w:rPr>
                <w:b/>
                <w:sz w:val="22"/>
              </w:rPr>
            </w:pPr>
          </w:p>
        </w:tc>
      </w:tr>
      <w:tr w:rsidR="00565A4C" w:rsidRPr="00565A4C" w:rsidTr="00951205">
        <w:tc>
          <w:tcPr>
            <w:tcW w:w="13458" w:type="dxa"/>
            <w:gridSpan w:val="10"/>
          </w:tcPr>
          <w:p w:rsidR="00565A4C" w:rsidRPr="00565A4C" w:rsidRDefault="00565A4C" w:rsidP="00565A4C">
            <w:pPr>
              <w:keepNext/>
              <w:spacing w:line="288" w:lineRule="auto"/>
              <w:jc w:val="right"/>
              <w:outlineLvl w:val="2"/>
              <w:rPr>
                <w:b/>
                <w:sz w:val="22"/>
              </w:rPr>
            </w:pPr>
            <w:r w:rsidRPr="00565A4C">
              <w:rPr>
                <w:b/>
                <w:sz w:val="22"/>
              </w:rPr>
              <w:t>Итого без учета налога, руб.</w:t>
            </w:r>
          </w:p>
        </w:tc>
        <w:tc>
          <w:tcPr>
            <w:tcW w:w="1328" w:type="dxa"/>
          </w:tcPr>
          <w:p w:rsidR="00565A4C" w:rsidRPr="00565A4C" w:rsidRDefault="00565A4C" w:rsidP="00565A4C">
            <w:pPr>
              <w:keepNext/>
              <w:spacing w:line="288" w:lineRule="auto"/>
              <w:jc w:val="both"/>
              <w:outlineLvl w:val="2"/>
              <w:rPr>
                <w:b/>
                <w:sz w:val="22"/>
              </w:rPr>
            </w:pPr>
          </w:p>
        </w:tc>
      </w:tr>
      <w:tr w:rsidR="00565A4C" w:rsidRPr="00565A4C" w:rsidTr="00951205">
        <w:tc>
          <w:tcPr>
            <w:tcW w:w="13458" w:type="dxa"/>
            <w:gridSpan w:val="10"/>
          </w:tcPr>
          <w:p w:rsidR="00565A4C" w:rsidRPr="00565A4C" w:rsidRDefault="00565A4C" w:rsidP="00565A4C">
            <w:pPr>
              <w:keepNext/>
              <w:spacing w:line="288" w:lineRule="auto"/>
              <w:jc w:val="right"/>
              <w:outlineLvl w:val="2"/>
              <w:rPr>
                <w:b/>
                <w:sz w:val="22"/>
              </w:rPr>
            </w:pPr>
            <w:r w:rsidRPr="00565A4C">
              <w:rPr>
                <w:b/>
                <w:sz w:val="22"/>
              </w:rPr>
              <w:t>Итого НДС, руб.</w:t>
            </w:r>
          </w:p>
        </w:tc>
        <w:tc>
          <w:tcPr>
            <w:tcW w:w="1328" w:type="dxa"/>
          </w:tcPr>
          <w:p w:rsidR="00565A4C" w:rsidRPr="00565A4C" w:rsidRDefault="00565A4C" w:rsidP="00565A4C">
            <w:pPr>
              <w:keepNext/>
              <w:spacing w:line="288" w:lineRule="auto"/>
              <w:jc w:val="both"/>
              <w:outlineLvl w:val="2"/>
              <w:rPr>
                <w:b/>
                <w:sz w:val="22"/>
              </w:rPr>
            </w:pPr>
          </w:p>
        </w:tc>
      </w:tr>
    </w:tbl>
    <w:p w:rsidR="00565A4C" w:rsidRPr="00565A4C" w:rsidRDefault="00565A4C" w:rsidP="00565A4C">
      <w:pPr>
        <w:keepNext/>
        <w:spacing w:line="288" w:lineRule="auto"/>
        <w:jc w:val="both"/>
        <w:outlineLvl w:val="2"/>
        <w:rPr>
          <w:b/>
          <w:sz w:val="22"/>
        </w:rPr>
      </w:pPr>
    </w:p>
    <w:p w:rsidR="00565A4C" w:rsidRPr="00565A4C" w:rsidRDefault="00565A4C" w:rsidP="00565A4C">
      <w:pPr>
        <w:keepNext/>
        <w:spacing w:line="288" w:lineRule="auto"/>
        <w:jc w:val="both"/>
        <w:outlineLvl w:val="2"/>
        <w:rPr>
          <w:b/>
          <w:sz w:val="22"/>
        </w:rPr>
      </w:pPr>
      <w:r w:rsidRPr="00565A4C">
        <w:rPr>
          <w:b/>
          <w:sz w:val="22"/>
        </w:rPr>
        <w:t>Место поставки: _____________________________________________________________________________________</w:t>
      </w:r>
    </w:p>
    <w:p w:rsidR="00565A4C" w:rsidRPr="00565A4C" w:rsidRDefault="00565A4C" w:rsidP="00565A4C">
      <w:pPr>
        <w:keepNext/>
        <w:spacing w:line="288" w:lineRule="auto"/>
        <w:jc w:val="both"/>
        <w:outlineLvl w:val="2"/>
        <w:rPr>
          <w:b/>
          <w:sz w:val="22"/>
        </w:rPr>
      </w:pPr>
      <w:r w:rsidRPr="00565A4C">
        <w:rPr>
          <w:b/>
          <w:sz w:val="22"/>
        </w:rPr>
        <w:t>*Цена предложения включает в себя стоимость тары, упаковки, маркировки, погрузо-разгрузочные работы, все налоги, пошлины, сборы и обязательные платежи в соответствии с действующим законодательством Российской Федерации, транспортные расходы, страховые расходы, расходы по хранению Продукции, а также иные расходы.</w:t>
      </w:r>
    </w:p>
    <w:p w:rsidR="00565A4C" w:rsidRPr="00565A4C" w:rsidRDefault="00565A4C" w:rsidP="00565A4C">
      <w:pPr>
        <w:shd w:val="clear" w:color="auto" w:fill="FFFFFF"/>
        <w:tabs>
          <w:tab w:val="left" w:pos="3562"/>
          <w:tab w:val="left" w:leader="underscore" w:pos="5774"/>
          <w:tab w:val="left" w:leader="underscore" w:pos="8218"/>
        </w:tabs>
        <w:ind w:firstLine="420"/>
        <w:rPr>
          <w:sz w:val="22"/>
        </w:rPr>
      </w:pPr>
      <w:r w:rsidRPr="00565A4C">
        <w:rPr>
          <w:sz w:val="22"/>
        </w:rPr>
        <w:t>Подпись Участника</w:t>
      </w:r>
      <w:r w:rsidRPr="00565A4C">
        <w:rPr>
          <w:sz w:val="22"/>
        </w:rPr>
        <w:tab/>
      </w:r>
      <w:r w:rsidRPr="00565A4C">
        <w:rPr>
          <w:sz w:val="22"/>
        </w:rPr>
        <w:tab/>
      </w:r>
      <w:r w:rsidRPr="00565A4C">
        <w:rPr>
          <w:sz w:val="22"/>
          <w:szCs w:val="22"/>
        </w:rPr>
        <w:t>/_______________(</w:t>
      </w:r>
      <w:r w:rsidRPr="00565A4C">
        <w:rPr>
          <w:i/>
          <w:sz w:val="22"/>
        </w:rPr>
        <w:t>ФИО, должность</w:t>
      </w:r>
      <w:r w:rsidRPr="00565A4C">
        <w:rPr>
          <w:sz w:val="22"/>
        </w:rPr>
        <w:t>)</w:t>
      </w:r>
    </w:p>
    <w:p w:rsidR="00565A4C" w:rsidRPr="00565A4C" w:rsidRDefault="00565A4C" w:rsidP="00565A4C">
      <w:pPr>
        <w:shd w:val="clear" w:color="auto" w:fill="FFFFFF"/>
        <w:tabs>
          <w:tab w:val="left" w:pos="3562"/>
          <w:tab w:val="left" w:leader="underscore" w:pos="5774"/>
          <w:tab w:val="left" w:leader="underscore" w:pos="8218"/>
        </w:tabs>
        <w:ind w:firstLine="420"/>
        <w:rPr>
          <w:sz w:val="22"/>
          <w:szCs w:val="22"/>
        </w:rPr>
      </w:pPr>
      <w:r w:rsidRPr="00565A4C">
        <w:rPr>
          <w:sz w:val="22"/>
          <w:szCs w:val="22"/>
        </w:rPr>
        <w:t>Дата</w:t>
      </w:r>
    </w:p>
    <w:p w:rsidR="00565A4C" w:rsidRPr="00565A4C" w:rsidRDefault="00565A4C" w:rsidP="00565A4C">
      <w:pPr>
        <w:shd w:val="clear" w:color="auto" w:fill="FFFFFF"/>
        <w:tabs>
          <w:tab w:val="left" w:pos="3562"/>
          <w:tab w:val="left" w:leader="underscore" w:pos="5774"/>
          <w:tab w:val="left" w:leader="underscore" w:pos="8218"/>
        </w:tabs>
        <w:ind w:firstLine="420"/>
        <w:rPr>
          <w:sz w:val="22"/>
          <w:szCs w:val="22"/>
        </w:rPr>
      </w:pPr>
      <w:r w:rsidRPr="00565A4C">
        <w:rPr>
          <w:sz w:val="22"/>
          <w:szCs w:val="22"/>
        </w:rPr>
        <w:t>м.п.</w:t>
      </w:r>
    </w:p>
    <w:p w:rsidR="00565A4C" w:rsidRPr="00565A4C" w:rsidRDefault="00565A4C" w:rsidP="00565A4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rPr>
      </w:pPr>
      <w:r w:rsidRPr="00565A4C">
        <w:rPr>
          <w:b/>
          <w:spacing w:val="36"/>
          <w:sz w:val="22"/>
        </w:rPr>
        <w:t>конец формы</w:t>
      </w:r>
    </w:p>
    <w:p w:rsidR="00565A4C" w:rsidRPr="00565A4C" w:rsidRDefault="00565A4C" w:rsidP="00565A4C">
      <w:pPr>
        <w:keepNext/>
        <w:spacing w:line="288" w:lineRule="auto"/>
        <w:jc w:val="both"/>
        <w:outlineLvl w:val="2"/>
        <w:rPr>
          <w:b/>
          <w:sz w:val="22"/>
        </w:rPr>
      </w:pPr>
    </w:p>
    <w:p w:rsidR="00565A4C" w:rsidRPr="00565A4C" w:rsidRDefault="00565A4C" w:rsidP="00565A4C">
      <w:pPr>
        <w:keepNext/>
        <w:spacing w:line="288" w:lineRule="auto"/>
        <w:jc w:val="both"/>
        <w:outlineLvl w:val="2"/>
        <w:rPr>
          <w:b/>
          <w:sz w:val="22"/>
        </w:rPr>
      </w:pPr>
    </w:p>
    <w:p w:rsidR="00565A4C" w:rsidRPr="00565A4C" w:rsidRDefault="00565A4C" w:rsidP="00565A4C">
      <w:pPr>
        <w:keepNext/>
        <w:jc w:val="both"/>
        <w:outlineLvl w:val="2"/>
        <w:rPr>
          <w:b/>
          <w:sz w:val="22"/>
        </w:rPr>
      </w:pPr>
      <w:r w:rsidRPr="00565A4C">
        <w:rPr>
          <w:b/>
          <w:sz w:val="22"/>
        </w:rPr>
        <w:t>6.3.2</w:t>
      </w:r>
      <w:r w:rsidRPr="00565A4C">
        <w:rPr>
          <w:b/>
          <w:sz w:val="22"/>
          <w:szCs w:val="22"/>
        </w:rPr>
        <w:t>.</w:t>
      </w:r>
      <w:r w:rsidRPr="00565A4C">
        <w:rPr>
          <w:b/>
          <w:sz w:val="22"/>
        </w:rPr>
        <w:t xml:space="preserve"> Инструкции по </w:t>
      </w:r>
      <w:r w:rsidRPr="00565A4C">
        <w:rPr>
          <w:b/>
          <w:sz w:val="22"/>
          <w:szCs w:val="22"/>
        </w:rPr>
        <w:t>подготовке формы:</w:t>
      </w:r>
    </w:p>
    <w:p w:rsidR="00565A4C" w:rsidRPr="00565A4C" w:rsidRDefault="00565A4C" w:rsidP="00565A4C">
      <w:pPr>
        <w:tabs>
          <w:tab w:val="left" w:pos="708"/>
        </w:tabs>
        <w:jc w:val="both"/>
        <w:rPr>
          <w:sz w:val="22"/>
        </w:rPr>
      </w:pPr>
      <w:r w:rsidRPr="00565A4C">
        <w:rPr>
          <w:sz w:val="22"/>
        </w:rPr>
        <w:t>6.3.2.1. Форма 3 должна быть заполнена Участником и приложена к Заявке на участие в закупке на бумажном носителе.</w:t>
      </w:r>
    </w:p>
    <w:p w:rsidR="00565A4C" w:rsidRPr="00565A4C" w:rsidRDefault="00565A4C" w:rsidP="00565A4C">
      <w:pPr>
        <w:tabs>
          <w:tab w:val="left" w:pos="708"/>
        </w:tabs>
        <w:jc w:val="both"/>
        <w:rPr>
          <w:sz w:val="22"/>
        </w:rPr>
      </w:pPr>
      <w:r w:rsidRPr="00565A4C">
        <w:rPr>
          <w:sz w:val="22"/>
        </w:rPr>
        <w:t>6.3.2.2. Форма 3, должна быть подписана Участником и скреплена печатью в соответствии с требованиями, установленными настоящей Документацией о закупке.</w:t>
      </w:r>
    </w:p>
    <w:p w:rsidR="00565A4C" w:rsidRPr="00565A4C" w:rsidRDefault="00565A4C" w:rsidP="00565A4C">
      <w:pPr>
        <w:tabs>
          <w:tab w:val="left" w:pos="708"/>
        </w:tabs>
        <w:jc w:val="both"/>
        <w:rPr>
          <w:sz w:val="22"/>
        </w:rPr>
      </w:pPr>
      <w:r w:rsidRPr="00565A4C">
        <w:rPr>
          <w:sz w:val="22"/>
        </w:rPr>
        <w:t>6.3.2.3. Все цены (стоимости) должны быть указаны с округлением до второго знака после запятой.</w:t>
      </w:r>
    </w:p>
    <w:p w:rsidR="00565A4C" w:rsidRPr="00565A4C" w:rsidRDefault="00565A4C" w:rsidP="00565A4C">
      <w:pPr>
        <w:tabs>
          <w:tab w:val="left" w:pos="708"/>
        </w:tabs>
        <w:jc w:val="both"/>
        <w:rPr>
          <w:sz w:val="22"/>
        </w:rPr>
        <w:sectPr w:rsidR="00565A4C" w:rsidRPr="00565A4C">
          <w:footerReference w:type="default" r:id="rId17"/>
          <w:pgSz w:w="16838" w:h="11906" w:orient="landscape"/>
          <w:pgMar w:top="1418" w:right="1134" w:bottom="851" w:left="1134" w:header="709" w:footer="709" w:gutter="0"/>
          <w:cols w:space="720"/>
        </w:sectPr>
      </w:pPr>
    </w:p>
    <w:p w:rsidR="00565A4C" w:rsidRPr="00565A4C" w:rsidRDefault="00565A4C" w:rsidP="00565A4C">
      <w:pPr>
        <w:keepNext/>
        <w:tabs>
          <w:tab w:val="left" w:pos="1134"/>
          <w:tab w:val="left" w:pos="1276"/>
        </w:tabs>
        <w:jc w:val="both"/>
        <w:outlineLvl w:val="1"/>
        <w:rPr>
          <w:b/>
          <w:bCs/>
          <w:iCs/>
          <w:sz w:val="22"/>
          <w:szCs w:val="28"/>
        </w:rPr>
      </w:pPr>
      <w:r w:rsidRPr="00565A4C">
        <w:rPr>
          <w:bCs/>
          <w:iCs/>
          <w:szCs w:val="28"/>
        </w:rPr>
        <w:lastRenderedPageBreak/>
        <w:t>6.4</w:t>
      </w:r>
      <w:r w:rsidRPr="00565A4C">
        <w:rPr>
          <w:b/>
          <w:bCs/>
          <w:iCs/>
          <w:sz w:val="22"/>
          <w:szCs w:val="28"/>
        </w:rPr>
        <w:t xml:space="preserve"> Декларация соответствия Участника Запроса предложений</w:t>
      </w:r>
    </w:p>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pPr>
      <w:r w:rsidRPr="00565A4C">
        <w:rPr>
          <w:b/>
          <w:sz w:val="22"/>
        </w:rPr>
        <w:t>6.</w:t>
      </w:r>
      <w:r w:rsidRPr="00565A4C">
        <w:t>4.1 Форма декларации соответствия (Форма 4)</w:t>
      </w:r>
    </w:p>
    <w:p w:rsidR="00565A4C" w:rsidRPr="00565A4C" w:rsidRDefault="00565A4C" w:rsidP="00565A4C">
      <w:pPr>
        <w:pBdr>
          <w:top w:val="single" w:sz="4" w:space="1" w:color="auto"/>
        </w:pBdr>
        <w:shd w:val="clear" w:color="auto" w:fill="E0E0E0"/>
        <w:spacing w:before="120"/>
        <w:ind w:right="21" w:firstLine="420"/>
        <w:jc w:val="center"/>
        <w:rPr>
          <w:b/>
          <w:spacing w:val="36"/>
          <w:sz w:val="22"/>
        </w:rPr>
      </w:pPr>
      <w:r w:rsidRPr="00565A4C">
        <w:rPr>
          <w:b/>
          <w:spacing w:val="36"/>
          <w:sz w:val="22"/>
        </w:rPr>
        <w:t>начало формы</w:t>
      </w:r>
    </w:p>
    <w:p w:rsidR="00565A4C" w:rsidRPr="00565A4C" w:rsidRDefault="00565A4C" w:rsidP="00565A4C">
      <w:pPr>
        <w:keepNext/>
        <w:suppressAutoHyphens/>
        <w:ind w:firstLine="420"/>
        <w:jc w:val="center"/>
        <w:rPr>
          <w:b/>
          <w:caps/>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right"/>
        <w:rPr>
          <w:sz w:val="22"/>
          <w:szCs w:val="22"/>
        </w:rPr>
      </w:pPr>
    </w:p>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ind w:firstLine="420"/>
        <w:jc w:val="center"/>
        <w:rPr>
          <w:b/>
          <w:caps/>
          <w:sz w:val="22"/>
        </w:rPr>
      </w:pPr>
      <w:r w:rsidRPr="00565A4C">
        <w:rPr>
          <w:b/>
          <w:caps/>
          <w:sz w:val="22"/>
          <w:szCs w:val="22"/>
        </w:rPr>
        <w:t>Декларация соответствия Участника</w:t>
      </w:r>
      <w:r w:rsidRPr="00565A4C">
        <w:rPr>
          <w:b/>
          <w:caps/>
          <w:sz w:val="22"/>
        </w:rPr>
        <w:t xml:space="preserve"> ЗАПРОСА ПРЕДЛОЖЕНИЙ</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sz w:val="22"/>
        </w:rPr>
      </w:pPr>
      <w:r w:rsidRPr="00565A4C">
        <w:rPr>
          <w:sz w:val="22"/>
        </w:rPr>
        <w:t xml:space="preserve">Настоящим подтверждаем, что </w:t>
      </w:r>
      <w:r w:rsidRPr="00565A4C">
        <w:rPr>
          <w:sz w:val="22"/>
          <w:szCs w:val="22"/>
        </w:rPr>
        <w:t>_____________________________________________________________________________________________________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center"/>
        <w:rPr>
          <w:sz w:val="22"/>
          <w:vertAlign w:val="superscript"/>
        </w:rPr>
      </w:pPr>
      <w:r w:rsidRPr="00565A4C">
        <w:rPr>
          <w:sz w:val="22"/>
          <w:vertAlign w:val="superscript"/>
        </w:rPr>
        <w:t>(наименование Участника Запроса предложений, адрес места нахождения)</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sz w:val="22"/>
        </w:rPr>
      </w:pPr>
      <w:r w:rsidRPr="00565A4C">
        <w:rPr>
          <w:sz w:val="22"/>
        </w:rPr>
        <w:t>соответствует приведенным ниже требованиям на дату подачи Заявки на участие в Запросе предложений:</w:t>
      </w:r>
    </w:p>
    <w:p w:rsidR="00565A4C" w:rsidRPr="00565A4C" w:rsidRDefault="00565A4C" w:rsidP="00565A4C">
      <w:pPr>
        <w:tabs>
          <w:tab w:val="left" w:pos="567"/>
        </w:tabs>
        <w:ind w:firstLine="420"/>
        <w:jc w:val="both"/>
        <w:rPr>
          <w:sz w:val="22"/>
        </w:rPr>
      </w:pPr>
      <w:r w:rsidRPr="00565A4C">
        <w:rPr>
          <w:sz w:val="22"/>
        </w:rPr>
        <w:t xml:space="preserve">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w:t>
      </w:r>
      <w:r w:rsidRPr="00565A4C">
        <w:t>поставки Продукции,</w:t>
      </w:r>
      <w:r w:rsidRPr="00565A4C">
        <w:rPr>
          <w:sz w:val="22"/>
        </w:rPr>
        <w:t xml:space="preserve"> являющейся предметом Запроса предложений</w:t>
      </w:r>
      <w:r w:rsidRPr="00565A4C">
        <w:rPr>
          <w:sz w:val="22"/>
          <w:szCs w:val="22"/>
        </w:rPr>
        <w:t>;</w:t>
      </w:r>
    </w:p>
    <w:p w:rsidR="00565A4C" w:rsidRPr="00565A4C" w:rsidRDefault="00565A4C" w:rsidP="00565A4C">
      <w:pPr>
        <w:tabs>
          <w:tab w:val="left" w:pos="567"/>
        </w:tabs>
        <w:ind w:firstLine="420"/>
        <w:jc w:val="both"/>
        <w:rPr>
          <w:sz w:val="22"/>
        </w:rPr>
      </w:pPr>
      <w:r w:rsidRPr="00565A4C">
        <w:rPr>
          <w:sz w:val="22"/>
        </w:rP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r w:rsidRPr="00565A4C">
        <w:rPr>
          <w:sz w:val="22"/>
          <w:szCs w:val="22"/>
        </w:rPr>
        <w:t>;</w:t>
      </w:r>
    </w:p>
    <w:p w:rsidR="00565A4C" w:rsidRPr="00565A4C" w:rsidRDefault="00565A4C" w:rsidP="00565A4C">
      <w:pPr>
        <w:tabs>
          <w:tab w:val="left" w:pos="567"/>
        </w:tabs>
        <w:ind w:firstLine="420"/>
        <w:jc w:val="both"/>
        <w:rPr>
          <w:sz w:val="22"/>
        </w:rPr>
      </w:pPr>
      <w:r w:rsidRPr="00565A4C">
        <w:rPr>
          <w:sz w:val="22"/>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r w:rsidRPr="00565A4C">
        <w:rPr>
          <w:sz w:val="22"/>
          <w:szCs w:val="22"/>
        </w:rPr>
        <w:t>;</w:t>
      </w:r>
    </w:p>
    <w:p w:rsidR="00565A4C" w:rsidRPr="00565A4C" w:rsidRDefault="00565A4C" w:rsidP="00565A4C">
      <w:pPr>
        <w:tabs>
          <w:tab w:val="left" w:pos="567"/>
        </w:tabs>
        <w:ind w:firstLine="420"/>
        <w:jc w:val="both"/>
        <w:rPr>
          <w:sz w:val="22"/>
        </w:rPr>
      </w:pPr>
      <w:r w:rsidRPr="00565A4C">
        <w:rPr>
          <w:sz w:val="22"/>
        </w:rP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r w:rsidRPr="00565A4C">
        <w:rPr>
          <w:sz w:val="22"/>
          <w:szCs w:val="22"/>
        </w:rPr>
        <w:t>;</w:t>
      </w:r>
    </w:p>
    <w:p w:rsidR="00565A4C" w:rsidRPr="00565A4C" w:rsidRDefault="00565A4C" w:rsidP="00565A4C">
      <w:pPr>
        <w:tabs>
          <w:tab w:val="left" w:pos="567"/>
        </w:tabs>
        <w:ind w:firstLine="420"/>
        <w:jc w:val="both"/>
        <w:rPr>
          <w:sz w:val="22"/>
        </w:rPr>
      </w:pPr>
      <w:r w:rsidRPr="00565A4C">
        <w:rPr>
          <w:sz w:val="22"/>
        </w:rP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w:t>
      </w:r>
      <w:r w:rsidRPr="00565A4C">
        <w:rPr>
          <w:b/>
          <w:i/>
          <w:sz w:val="22"/>
        </w:rPr>
        <w:t>либо, при их наличии, привести их подробное описание</w:t>
      </w:r>
      <w:r w:rsidRPr="00565A4C">
        <w:rPr>
          <w:sz w:val="22"/>
          <w:szCs w:val="22"/>
        </w:rPr>
        <w:t>);</w:t>
      </w:r>
    </w:p>
    <w:p w:rsidR="00565A4C" w:rsidRPr="00565A4C" w:rsidRDefault="00565A4C" w:rsidP="00565A4C">
      <w:pPr>
        <w:tabs>
          <w:tab w:val="left" w:pos="567"/>
        </w:tabs>
        <w:ind w:firstLine="420"/>
        <w:jc w:val="both"/>
        <w:rPr>
          <w:sz w:val="22"/>
        </w:rPr>
      </w:pPr>
      <w:r w:rsidRPr="00565A4C">
        <w:rPr>
          <w:sz w:val="22"/>
        </w:rP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w:t>
      </w:r>
      <w:r w:rsidRPr="00565A4C">
        <w:rPr>
          <w:sz w:val="22"/>
          <w:szCs w:val="22"/>
        </w:rPr>
        <w:t>);</w:t>
      </w:r>
    </w:p>
    <w:p w:rsidR="00565A4C" w:rsidRPr="00565A4C" w:rsidRDefault="00565A4C" w:rsidP="00565A4C">
      <w:pPr>
        <w:tabs>
          <w:tab w:val="left" w:pos="567"/>
        </w:tabs>
        <w:ind w:firstLine="420"/>
        <w:jc w:val="both"/>
        <w:rPr>
          <w:sz w:val="22"/>
        </w:rPr>
      </w:pPr>
      <w:r w:rsidRPr="00565A4C">
        <w:rPr>
          <w:sz w:val="22"/>
        </w:rPr>
        <w:t>7. Отсутствие в предусмотренном</w:t>
      </w:r>
      <w:r w:rsidRPr="00565A4C">
        <w:rPr>
          <w:sz w:val="22"/>
          <w:szCs w:val="22"/>
        </w:rPr>
        <w:t xml:space="preserve"> действующим</w:t>
      </w:r>
      <w:r w:rsidRPr="00565A4C">
        <w:rPr>
          <w:sz w:val="22"/>
        </w:rPr>
        <w:t xml:space="preserve"> законодательством РФ реестре недобросовестных Поставщиков сведений об Участниках Запроса предложений.</w:t>
      </w:r>
    </w:p>
    <w:p w:rsidR="00565A4C" w:rsidRPr="00565A4C" w:rsidRDefault="00565A4C" w:rsidP="00565A4C">
      <w:pPr>
        <w:tabs>
          <w:tab w:val="left" w:pos="567"/>
        </w:tabs>
        <w:ind w:firstLine="420"/>
        <w:jc w:val="both"/>
        <w:rPr>
          <w:sz w:val="22"/>
        </w:rPr>
      </w:pPr>
    </w:p>
    <w:p w:rsidR="00565A4C" w:rsidRPr="00565A4C" w:rsidRDefault="00565A4C" w:rsidP="00565A4C">
      <w:pPr>
        <w:shd w:val="clear" w:color="auto" w:fill="FFFFFF"/>
        <w:tabs>
          <w:tab w:val="left" w:pos="3562"/>
          <w:tab w:val="left" w:leader="underscore" w:pos="5774"/>
          <w:tab w:val="left" w:leader="underscore" w:pos="8218"/>
        </w:tabs>
        <w:ind w:firstLine="420"/>
        <w:rPr>
          <w:sz w:val="22"/>
        </w:rPr>
      </w:pPr>
      <w:r w:rsidRPr="00565A4C">
        <w:rPr>
          <w:sz w:val="22"/>
        </w:rPr>
        <w:t>Подпись Участника</w:t>
      </w:r>
      <w:r w:rsidRPr="00565A4C">
        <w:rPr>
          <w:sz w:val="22"/>
        </w:rPr>
        <w:tab/>
      </w:r>
      <w:r w:rsidRPr="00565A4C">
        <w:rPr>
          <w:sz w:val="22"/>
        </w:rPr>
        <w:tab/>
      </w:r>
      <w:r w:rsidRPr="00565A4C">
        <w:rPr>
          <w:sz w:val="22"/>
          <w:szCs w:val="22"/>
        </w:rPr>
        <w:t>/_______________(</w:t>
      </w:r>
      <w:r w:rsidRPr="00565A4C">
        <w:rPr>
          <w:i/>
          <w:sz w:val="22"/>
        </w:rPr>
        <w:t>ФИО, должность</w:t>
      </w:r>
      <w:r w:rsidRPr="00565A4C">
        <w:rPr>
          <w:sz w:val="22"/>
        </w:rPr>
        <w:t>)</w:t>
      </w:r>
    </w:p>
    <w:p w:rsidR="00565A4C" w:rsidRPr="00565A4C" w:rsidRDefault="00565A4C" w:rsidP="00565A4C">
      <w:pPr>
        <w:shd w:val="clear" w:color="auto" w:fill="FFFFFF"/>
        <w:tabs>
          <w:tab w:val="left" w:pos="3562"/>
          <w:tab w:val="left" w:leader="underscore" w:pos="5774"/>
          <w:tab w:val="left" w:leader="underscore" w:pos="8218"/>
        </w:tabs>
        <w:ind w:firstLine="420"/>
        <w:rPr>
          <w:sz w:val="22"/>
          <w:szCs w:val="22"/>
        </w:rPr>
      </w:pPr>
      <w:r w:rsidRPr="00565A4C">
        <w:rPr>
          <w:sz w:val="22"/>
          <w:szCs w:val="22"/>
        </w:rPr>
        <w:t>Дата</w:t>
      </w:r>
    </w:p>
    <w:p w:rsidR="00565A4C" w:rsidRPr="00565A4C" w:rsidRDefault="00565A4C" w:rsidP="00565A4C">
      <w:pPr>
        <w:shd w:val="clear" w:color="auto" w:fill="FFFFFF"/>
        <w:tabs>
          <w:tab w:val="left" w:pos="3562"/>
          <w:tab w:val="left" w:leader="underscore" w:pos="5774"/>
          <w:tab w:val="left" w:leader="underscore" w:pos="8218"/>
        </w:tabs>
        <w:ind w:firstLine="420"/>
        <w:rPr>
          <w:sz w:val="22"/>
          <w:szCs w:val="22"/>
        </w:rPr>
      </w:pPr>
      <w:r w:rsidRPr="00565A4C">
        <w:rPr>
          <w:sz w:val="22"/>
          <w:szCs w:val="22"/>
        </w:rPr>
        <w:t>м.п.</w:t>
      </w:r>
    </w:p>
    <w:p w:rsidR="00565A4C" w:rsidRPr="00565A4C" w:rsidRDefault="00565A4C" w:rsidP="00565A4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rPr>
      </w:pPr>
      <w:r w:rsidRPr="00565A4C">
        <w:rPr>
          <w:b/>
          <w:spacing w:val="36"/>
          <w:sz w:val="22"/>
        </w:rPr>
        <w:t>конец формы</w:t>
      </w:r>
    </w:p>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rPr>
      </w:pPr>
      <w:r w:rsidRPr="00565A4C">
        <w:rPr>
          <w:b/>
          <w:sz w:val="22"/>
        </w:rPr>
        <w:t>6.</w:t>
      </w:r>
      <w:r w:rsidRPr="00565A4C">
        <w:t>4</w:t>
      </w:r>
      <w:r w:rsidRPr="00565A4C">
        <w:rPr>
          <w:b/>
          <w:sz w:val="22"/>
        </w:rPr>
        <w:t>.2</w:t>
      </w:r>
      <w:r w:rsidRPr="00565A4C">
        <w:rPr>
          <w:b/>
          <w:sz w:val="22"/>
          <w:szCs w:val="22"/>
        </w:rPr>
        <w:t>.</w:t>
      </w:r>
      <w:r w:rsidRPr="00565A4C">
        <w:rPr>
          <w:b/>
          <w:sz w:val="22"/>
        </w:rPr>
        <w:t xml:space="preserve"> Инструкции по </w:t>
      </w:r>
      <w:r w:rsidRPr="00565A4C">
        <w:rPr>
          <w:b/>
          <w:sz w:val="22"/>
          <w:szCs w:val="22"/>
        </w:rPr>
        <w:t>подготовке формы</w:t>
      </w:r>
    </w:p>
    <w:p w:rsidR="00565A4C" w:rsidRPr="00565A4C" w:rsidRDefault="00565A4C" w:rsidP="00565A4C">
      <w:pPr>
        <w:tabs>
          <w:tab w:val="left" w:pos="708"/>
        </w:tabs>
        <w:jc w:val="both"/>
        <w:rPr>
          <w:sz w:val="22"/>
        </w:rPr>
      </w:pPr>
      <w:r w:rsidRPr="00565A4C">
        <w:rPr>
          <w:sz w:val="22"/>
        </w:rPr>
        <w:t>6.</w:t>
      </w:r>
      <w:r w:rsidRPr="00565A4C">
        <w:t>4</w:t>
      </w:r>
      <w:r w:rsidRPr="00565A4C">
        <w:rPr>
          <w:sz w:val="22"/>
        </w:rPr>
        <w:t>.2.1</w:t>
      </w:r>
      <w:r w:rsidRPr="00565A4C">
        <w:rPr>
          <w:sz w:val="22"/>
          <w:szCs w:val="22"/>
        </w:rPr>
        <w:t>.</w:t>
      </w:r>
      <w:r w:rsidRPr="00565A4C">
        <w:rPr>
          <w:sz w:val="22"/>
        </w:rPr>
        <w:t xml:space="preserve"> Участник Запроса предложений указывает свое наименование (в т.</w:t>
      </w:r>
      <w:r w:rsidRPr="00565A4C">
        <w:rPr>
          <w:sz w:val="22"/>
          <w:szCs w:val="22"/>
        </w:rPr>
        <w:t xml:space="preserve"> </w:t>
      </w:r>
      <w:r w:rsidRPr="00565A4C">
        <w:rPr>
          <w:sz w:val="22"/>
        </w:rPr>
        <w:t>ч. Организационно-правовую форму) и адрес места нахождения.</w:t>
      </w:r>
    </w:p>
    <w:p w:rsidR="00565A4C" w:rsidRPr="00565A4C" w:rsidRDefault="00565A4C" w:rsidP="00565A4C">
      <w:pPr>
        <w:tabs>
          <w:tab w:val="left" w:pos="708"/>
        </w:tabs>
        <w:jc w:val="both"/>
        <w:rPr>
          <w:sz w:val="22"/>
        </w:rPr>
      </w:pPr>
      <w:r w:rsidRPr="00565A4C">
        <w:rPr>
          <w:sz w:val="22"/>
        </w:rPr>
        <w:t>6.</w:t>
      </w:r>
      <w:r w:rsidRPr="00565A4C">
        <w:t>4</w:t>
      </w:r>
      <w:r w:rsidRPr="00565A4C">
        <w:rPr>
          <w:sz w:val="22"/>
        </w:rPr>
        <w:t>.2.2</w:t>
      </w:r>
      <w:r w:rsidRPr="00565A4C">
        <w:rPr>
          <w:sz w:val="22"/>
          <w:szCs w:val="22"/>
        </w:rPr>
        <w:t>.</w:t>
      </w:r>
      <w:r w:rsidRPr="00565A4C">
        <w:rPr>
          <w:sz w:val="22"/>
        </w:rPr>
        <w:t xml:space="preserve"> Декларация должна быть подписана и скреплена печатью в соответствии с требованиями, установленными настоящей Документацией о Запросе предложений.</w:t>
      </w:r>
    </w:p>
    <w:p w:rsidR="00565A4C" w:rsidRPr="00565A4C" w:rsidRDefault="00565A4C" w:rsidP="00565A4C">
      <w:pPr>
        <w:keepNext/>
        <w:tabs>
          <w:tab w:val="left" w:pos="0"/>
          <w:tab w:val="left" w:pos="1134"/>
          <w:tab w:val="left" w:pos="1276"/>
        </w:tabs>
        <w:jc w:val="both"/>
        <w:outlineLvl w:val="1"/>
        <w:rPr>
          <w:b/>
          <w:sz w:val="22"/>
        </w:rPr>
      </w:pPr>
      <w:r w:rsidRPr="00565A4C">
        <w:rPr>
          <w:sz w:val="22"/>
        </w:rPr>
        <w:br w:type="page"/>
      </w:r>
      <w:r w:rsidRPr="00565A4C">
        <w:lastRenderedPageBreak/>
        <w:t xml:space="preserve">6.5 Анкета </w:t>
      </w:r>
    </w:p>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rPr>
      </w:pPr>
      <w:r w:rsidRPr="00565A4C">
        <w:rPr>
          <w:b/>
          <w:sz w:val="22"/>
        </w:rPr>
        <w:t>6.</w:t>
      </w:r>
      <w:r w:rsidRPr="00565A4C">
        <w:t>5</w:t>
      </w:r>
      <w:r w:rsidRPr="00565A4C">
        <w:rPr>
          <w:b/>
          <w:sz w:val="22"/>
        </w:rPr>
        <w:t>.1</w:t>
      </w:r>
      <w:r w:rsidRPr="00565A4C">
        <w:rPr>
          <w:b/>
          <w:sz w:val="22"/>
          <w:szCs w:val="22"/>
        </w:rPr>
        <w:t>.</w:t>
      </w:r>
      <w:r w:rsidRPr="00565A4C">
        <w:rPr>
          <w:b/>
          <w:sz w:val="22"/>
        </w:rPr>
        <w:t xml:space="preserve"> Форма </w:t>
      </w:r>
      <w:r w:rsidRPr="00565A4C">
        <w:t>Анкеты Участника</w:t>
      </w:r>
      <w:r w:rsidRPr="00565A4C">
        <w:rPr>
          <w:b/>
          <w:sz w:val="22"/>
        </w:rPr>
        <w:t xml:space="preserve"> (Форма </w:t>
      </w:r>
      <w:r w:rsidRPr="00565A4C">
        <w:t>5</w:t>
      </w:r>
      <w:r w:rsidRPr="00565A4C">
        <w:rPr>
          <w:b/>
          <w:sz w:val="22"/>
        </w:rPr>
        <w:t>)</w:t>
      </w:r>
    </w:p>
    <w:p w:rsidR="00565A4C" w:rsidRPr="00565A4C" w:rsidRDefault="00565A4C" w:rsidP="00565A4C">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rPr>
      </w:pPr>
      <w:r w:rsidRPr="00565A4C">
        <w:rPr>
          <w:b/>
          <w:spacing w:val="36"/>
          <w:sz w:val="22"/>
        </w:rPr>
        <w:t>начало формы</w:t>
      </w:r>
    </w:p>
    <w:p w:rsidR="00565A4C" w:rsidRPr="00565A4C" w:rsidRDefault="00565A4C" w:rsidP="00565A4C">
      <w:pPr>
        <w:ind w:left="567"/>
      </w:pPr>
    </w:p>
    <w:p w:rsidR="00565A4C" w:rsidRPr="00565A4C" w:rsidRDefault="00565A4C" w:rsidP="00565A4C">
      <w:pPr>
        <w:tabs>
          <w:tab w:val="num" w:pos="1134"/>
        </w:tabs>
        <w:rPr>
          <w:b/>
          <w:i/>
          <w:sz w:val="22"/>
        </w:rPr>
      </w:pPr>
      <w:r w:rsidRPr="00565A4C">
        <w:rPr>
          <w:b/>
          <w:i/>
        </w:rPr>
        <w:t xml:space="preserve">Открытый </w:t>
      </w:r>
      <w:r w:rsidRPr="00565A4C">
        <w:rPr>
          <w:sz w:val="22"/>
        </w:rPr>
        <w:t xml:space="preserve">Запрос предложений № </w:t>
      </w:r>
      <w:r w:rsidRPr="00565A4C">
        <w:rPr>
          <w:b/>
          <w:i/>
          <w:sz w:val="22"/>
        </w:rPr>
        <w:t>___________________</w:t>
      </w:r>
    </w:p>
    <w:p w:rsidR="00565A4C" w:rsidRPr="00565A4C" w:rsidRDefault="00565A4C" w:rsidP="00565A4C">
      <w:pPr>
        <w:tabs>
          <w:tab w:val="num" w:pos="1134"/>
        </w:tabs>
        <w:jc w:val="center"/>
        <w:rPr>
          <w:b/>
          <w:sz w:val="22"/>
        </w:rPr>
      </w:pPr>
    </w:p>
    <w:p w:rsidR="00565A4C" w:rsidRPr="00565A4C" w:rsidRDefault="00565A4C" w:rsidP="00565A4C">
      <w:pPr>
        <w:ind w:left="567"/>
        <w:jc w:val="center"/>
        <w:rPr>
          <w:b/>
        </w:rPr>
      </w:pPr>
      <w:r w:rsidRPr="00565A4C">
        <w:rPr>
          <w:b/>
          <w:caps/>
          <w:sz w:val="22"/>
        </w:rPr>
        <w:t xml:space="preserve">АНКЕТА </w:t>
      </w:r>
      <w:r w:rsidRPr="00565A4C">
        <w:rPr>
          <w:b/>
        </w:rPr>
        <w:t>УЧАСТНИКА</w:t>
      </w:r>
    </w:p>
    <w:p w:rsidR="00565A4C" w:rsidRPr="00565A4C" w:rsidRDefault="00565A4C" w:rsidP="00565A4C">
      <w:pPr>
        <w:ind w:left="567"/>
        <w:jc w:val="center"/>
      </w:pPr>
    </w:p>
    <w:tbl>
      <w:tblPr>
        <w:tblW w:w="11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5693"/>
        <w:gridCol w:w="4917"/>
      </w:tblGrid>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keepNext/>
              <w:keepLines/>
              <w:jc w:val="center"/>
              <w:rPr>
                <w:b/>
                <w:sz w:val="22"/>
                <w:szCs w:val="22"/>
              </w:rPr>
            </w:pPr>
            <w:r w:rsidRPr="00565A4C">
              <w:rPr>
                <w:b/>
                <w:sz w:val="22"/>
                <w:szCs w:val="22"/>
              </w:rPr>
              <w:t>№ п/п</w:t>
            </w:r>
          </w:p>
        </w:tc>
        <w:tc>
          <w:tcPr>
            <w:tcW w:w="569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keepNext/>
              <w:keepLines/>
              <w:jc w:val="center"/>
              <w:rPr>
                <w:b/>
                <w:sz w:val="22"/>
                <w:szCs w:val="22"/>
              </w:rPr>
            </w:pPr>
            <w:r w:rsidRPr="00565A4C">
              <w:rPr>
                <w:b/>
                <w:sz w:val="22"/>
                <w:szCs w:val="22"/>
              </w:rPr>
              <w:t>Наименование</w:t>
            </w:r>
          </w:p>
        </w:tc>
        <w:tc>
          <w:tcPr>
            <w:tcW w:w="4917"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keepNext/>
              <w:keepLines/>
              <w:jc w:val="center"/>
              <w:rPr>
                <w:b/>
                <w:sz w:val="22"/>
                <w:szCs w:val="22"/>
              </w:rPr>
            </w:pPr>
            <w:r w:rsidRPr="00565A4C">
              <w:rPr>
                <w:b/>
                <w:sz w:val="22"/>
                <w:szCs w:val="22"/>
              </w:rPr>
              <w:t>Сведения об Участнике</w:t>
            </w: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708"/>
              </w:tabs>
              <w:ind w:left="57"/>
              <w:rPr>
                <w:sz w:val="22"/>
                <w:szCs w:val="22"/>
              </w:rPr>
            </w:pPr>
            <w:r w:rsidRPr="00565A4C">
              <w:rPr>
                <w:sz w:val="22"/>
                <w:szCs w:val="22"/>
              </w:rPr>
              <w:t>1.</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Организационно-правовая форма и наименование фирмы Участника, дата регистрации</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708"/>
              </w:tabs>
              <w:ind w:left="57"/>
              <w:rPr>
                <w:sz w:val="22"/>
                <w:szCs w:val="22"/>
              </w:rPr>
            </w:pPr>
            <w:r w:rsidRPr="00565A4C">
              <w:rPr>
                <w:sz w:val="22"/>
                <w:szCs w:val="22"/>
              </w:rPr>
              <w:t>2.</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Юридический адрес</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708"/>
              </w:tabs>
              <w:ind w:left="57"/>
              <w:rPr>
                <w:sz w:val="22"/>
                <w:szCs w:val="22"/>
              </w:rPr>
            </w:pPr>
            <w:r w:rsidRPr="00565A4C">
              <w:rPr>
                <w:sz w:val="22"/>
                <w:szCs w:val="22"/>
              </w:rPr>
              <w:t>3.</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Почтовые адреса</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708"/>
              </w:tabs>
              <w:ind w:left="57"/>
              <w:rPr>
                <w:sz w:val="22"/>
                <w:szCs w:val="22"/>
              </w:rPr>
            </w:pPr>
            <w:r w:rsidRPr="00565A4C">
              <w:rPr>
                <w:sz w:val="22"/>
                <w:szCs w:val="22"/>
              </w:rPr>
              <w:t>4.</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Фактический адрес</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708"/>
              </w:tabs>
              <w:ind w:left="57"/>
              <w:rPr>
                <w:sz w:val="22"/>
                <w:szCs w:val="22"/>
              </w:rPr>
            </w:pPr>
            <w:r w:rsidRPr="00565A4C">
              <w:rPr>
                <w:sz w:val="22"/>
                <w:szCs w:val="22"/>
              </w:rPr>
              <w:t>5.</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708"/>
              </w:tabs>
              <w:ind w:left="57"/>
              <w:rPr>
                <w:sz w:val="22"/>
                <w:szCs w:val="22"/>
              </w:rPr>
            </w:pPr>
            <w:r w:rsidRPr="00565A4C">
              <w:rPr>
                <w:sz w:val="22"/>
                <w:szCs w:val="22"/>
              </w:rPr>
              <w:t>6.</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Телефоны Участника (с указанием кода города)</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708"/>
              </w:tabs>
              <w:ind w:left="57"/>
              <w:rPr>
                <w:sz w:val="22"/>
                <w:szCs w:val="22"/>
              </w:rPr>
            </w:pPr>
            <w:r w:rsidRPr="00565A4C">
              <w:rPr>
                <w:sz w:val="22"/>
                <w:szCs w:val="22"/>
              </w:rPr>
              <w:t>7.</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Факс Участника</w:t>
            </w:r>
          </w:p>
          <w:p w:rsidR="00565A4C" w:rsidRPr="00565A4C" w:rsidRDefault="00565A4C" w:rsidP="00565A4C">
            <w:pPr>
              <w:jc w:val="both"/>
              <w:rPr>
                <w:sz w:val="22"/>
                <w:szCs w:val="22"/>
              </w:rPr>
            </w:pPr>
            <w:r w:rsidRPr="00565A4C">
              <w:rPr>
                <w:sz w:val="22"/>
                <w:szCs w:val="22"/>
              </w:rPr>
              <w:t>(с указанием кода города)</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708"/>
              </w:tabs>
              <w:ind w:left="57"/>
              <w:rPr>
                <w:sz w:val="22"/>
                <w:szCs w:val="22"/>
              </w:rPr>
            </w:pPr>
            <w:r w:rsidRPr="00565A4C">
              <w:rPr>
                <w:sz w:val="22"/>
                <w:szCs w:val="22"/>
              </w:rPr>
              <w:t>8.</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Адрес электронной почты Участника, web-сайт</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tabs>
                <w:tab w:val="left" w:pos="708"/>
              </w:tabs>
              <w:ind w:left="57"/>
              <w:rPr>
                <w:sz w:val="22"/>
                <w:szCs w:val="22"/>
              </w:rPr>
            </w:pPr>
            <w:r w:rsidRPr="00565A4C">
              <w:rPr>
                <w:sz w:val="22"/>
                <w:szCs w:val="22"/>
              </w:rPr>
              <w:t>9.</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ИНН/КПП/ОГРН Участника</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szCs w:val="22"/>
              </w:rPr>
            </w:pPr>
            <w:r w:rsidRPr="00565A4C">
              <w:rPr>
                <w:sz w:val="22"/>
                <w:szCs w:val="22"/>
              </w:rPr>
              <w:t>10</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Дата постановки Участника на налоговый учет</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szCs w:val="22"/>
              </w:rPr>
            </w:pPr>
            <w:r w:rsidRPr="00565A4C">
              <w:rPr>
                <w:sz w:val="22"/>
                <w:szCs w:val="22"/>
              </w:rPr>
              <w:t>11</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ОКПО</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szCs w:val="22"/>
              </w:rPr>
            </w:pPr>
            <w:r w:rsidRPr="00565A4C">
              <w:rPr>
                <w:sz w:val="22"/>
                <w:szCs w:val="22"/>
              </w:rPr>
              <w:t>12</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ОКАТО</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szCs w:val="22"/>
              </w:rPr>
            </w:pPr>
            <w:r w:rsidRPr="00565A4C">
              <w:rPr>
                <w:sz w:val="22"/>
                <w:szCs w:val="22"/>
              </w:rPr>
              <w:t>13</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ОКТМО</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szCs w:val="22"/>
              </w:rPr>
            </w:pPr>
            <w:r w:rsidRPr="00565A4C">
              <w:rPr>
                <w:sz w:val="22"/>
                <w:szCs w:val="22"/>
              </w:rPr>
              <w:t>14</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ОКОГУ</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szCs w:val="22"/>
              </w:rPr>
            </w:pPr>
            <w:r w:rsidRPr="00565A4C">
              <w:rPr>
                <w:sz w:val="22"/>
                <w:szCs w:val="22"/>
              </w:rPr>
              <w:t>15</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ОКФС</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szCs w:val="22"/>
              </w:rPr>
            </w:pPr>
            <w:r w:rsidRPr="00565A4C">
              <w:rPr>
                <w:sz w:val="22"/>
                <w:szCs w:val="22"/>
              </w:rPr>
              <w:t>16</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ОКОПФ</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rPr>
            </w:pPr>
            <w:r w:rsidRPr="00565A4C">
              <w:rPr>
                <w:sz w:val="22"/>
              </w:rPr>
              <w:lastRenderedPageBreak/>
              <w:t>17</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rPr>
            </w:pPr>
            <w:r w:rsidRPr="00565A4C">
              <w:rPr>
                <w:sz w:val="22"/>
              </w:rPr>
              <w:t>18</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rPr>
            </w:pPr>
            <w:r w:rsidRPr="00565A4C">
              <w:rPr>
                <w:sz w:val="22"/>
              </w:rPr>
              <w:t>19</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Филиалы: перечислить наименования и почтовые адреса</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rPr>
            </w:pPr>
            <w:r w:rsidRPr="00565A4C">
              <w:rPr>
                <w:sz w:val="22"/>
              </w:rPr>
              <w:t>20</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 xml:space="preserve">Свидетельство о внесении записи в Единый государственный реестр юридических лиц </w:t>
            </w:r>
            <w:r w:rsidRPr="00565A4C">
              <w:rPr>
                <w:sz w:val="22"/>
              </w:rPr>
              <w:br/>
              <w:t>(дата, номер, кем выдано)</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rPr>
            </w:pPr>
            <w:r w:rsidRPr="00565A4C">
              <w:rPr>
                <w:sz w:val="22"/>
              </w:rPr>
              <w:t>21</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Фамилия, Имя и Отчество ответственного лица Участника с указанием должности и контактного телефона</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r w:rsidR="00565A4C" w:rsidRPr="00565A4C" w:rsidTr="00951205">
        <w:trPr>
          <w:jc w:val="center"/>
        </w:trPr>
        <w:tc>
          <w:tcPr>
            <w:tcW w:w="58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rPr>
                <w:sz w:val="22"/>
              </w:rPr>
            </w:pPr>
            <w:r w:rsidRPr="00565A4C">
              <w:rPr>
                <w:sz w:val="22"/>
              </w:rPr>
              <w:t>22</w:t>
            </w:r>
          </w:p>
        </w:tc>
        <w:tc>
          <w:tcPr>
            <w:tcW w:w="5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ind w:firstLine="34"/>
              <w:rPr>
                <w:sz w:val="22"/>
              </w:rPr>
            </w:pPr>
            <w:r w:rsidRPr="00565A4C">
              <w:rPr>
                <w:sz w:val="22"/>
              </w:rPr>
              <w:t>Необходимость одобрения заключения сделки уполномоченными органами управления</w:t>
            </w:r>
          </w:p>
          <w:p w:rsidR="00565A4C" w:rsidRPr="00565A4C" w:rsidRDefault="00565A4C" w:rsidP="00565A4C">
            <w:pPr>
              <w:ind w:firstLine="34"/>
              <w:rPr>
                <w:sz w:val="22"/>
              </w:rPr>
            </w:pPr>
            <w:r w:rsidRPr="00565A4C">
              <w:rPr>
                <w:sz w:val="22"/>
              </w:rPr>
              <w:t>Участника/Заказчика (Требуется/Не требуется)</w:t>
            </w:r>
          </w:p>
        </w:tc>
        <w:tc>
          <w:tcPr>
            <w:tcW w:w="49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spacing w:before="40" w:after="40"/>
              <w:ind w:left="57" w:right="57"/>
              <w:rPr>
                <w:sz w:val="22"/>
              </w:rPr>
            </w:pPr>
          </w:p>
        </w:tc>
      </w:tr>
    </w:tbl>
    <w:p w:rsidR="00565A4C" w:rsidRPr="00565A4C" w:rsidRDefault="00565A4C" w:rsidP="00565A4C">
      <w:pPr>
        <w:shd w:val="clear" w:color="auto" w:fill="FFFFFF"/>
        <w:tabs>
          <w:tab w:val="left" w:pos="3562"/>
          <w:tab w:val="left" w:leader="underscore" w:pos="5774"/>
          <w:tab w:val="left" w:leader="underscore" w:pos="8218"/>
        </w:tabs>
        <w:rPr>
          <w:sz w:val="22"/>
        </w:rPr>
      </w:pPr>
    </w:p>
    <w:p w:rsidR="00565A4C" w:rsidRPr="00565A4C" w:rsidRDefault="00565A4C" w:rsidP="00565A4C">
      <w:pPr>
        <w:shd w:val="clear" w:color="auto" w:fill="FFFFFF"/>
        <w:tabs>
          <w:tab w:val="left" w:pos="3562"/>
          <w:tab w:val="left" w:leader="underscore" w:pos="5774"/>
          <w:tab w:val="left" w:leader="underscore" w:pos="8218"/>
        </w:tabs>
      </w:pPr>
      <w:r w:rsidRPr="00565A4C">
        <w:t>Подпись Участника</w:t>
      </w:r>
      <w:r w:rsidRPr="00565A4C">
        <w:tab/>
      </w:r>
      <w:r w:rsidRPr="00565A4C">
        <w:tab/>
        <w:t>___________________/_______________(</w:t>
      </w:r>
      <w:r w:rsidRPr="00565A4C">
        <w:rPr>
          <w:i/>
          <w:sz w:val="22"/>
        </w:rPr>
        <w:t>ФИО, должность</w:t>
      </w:r>
      <w:r w:rsidRPr="00565A4C">
        <w:t>)</w:t>
      </w:r>
    </w:p>
    <w:p w:rsidR="00565A4C" w:rsidRPr="00565A4C" w:rsidRDefault="00565A4C" w:rsidP="00565A4C">
      <w:pPr>
        <w:shd w:val="clear" w:color="auto" w:fill="FFFFFF"/>
        <w:tabs>
          <w:tab w:val="left" w:pos="3562"/>
          <w:tab w:val="left" w:leader="underscore" w:pos="5774"/>
          <w:tab w:val="left" w:leader="underscore" w:pos="8218"/>
        </w:tabs>
        <w:rPr>
          <w:sz w:val="22"/>
        </w:rPr>
      </w:pPr>
      <w:r w:rsidRPr="00565A4C">
        <w:rPr>
          <w:sz w:val="22"/>
        </w:rPr>
        <w:t>Дата</w:t>
      </w:r>
    </w:p>
    <w:p w:rsidR="00565A4C" w:rsidRPr="00565A4C" w:rsidRDefault="00565A4C" w:rsidP="00565A4C">
      <w:pPr>
        <w:shd w:val="clear" w:color="auto" w:fill="FFFFFF"/>
        <w:tabs>
          <w:tab w:val="left" w:pos="3562"/>
          <w:tab w:val="left" w:leader="underscore" w:pos="5774"/>
          <w:tab w:val="left" w:leader="underscore" w:pos="8218"/>
        </w:tabs>
        <w:rPr>
          <w:sz w:val="22"/>
        </w:rPr>
      </w:pPr>
      <w:r w:rsidRPr="00565A4C">
        <w:rPr>
          <w:sz w:val="22"/>
        </w:rPr>
        <w:t>м.п.</w:t>
      </w:r>
    </w:p>
    <w:p w:rsidR="00565A4C" w:rsidRPr="00565A4C" w:rsidRDefault="00565A4C" w:rsidP="00565A4C">
      <w:pPr>
        <w:rPr>
          <w:b/>
          <w:sz w:val="22"/>
        </w:rPr>
      </w:pPr>
    </w:p>
    <w:p w:rsidR="00565A4C" w:rsidRPr="00565A4C" w:rsidRDefault="00565A4C" w:rsidP="00565A4C">
      <w:pPr>
        <w:pBdr>
          <w:bottom w:val="single" w:sz="4" w:space="1" w:color="auto"/>
        </w:pBdr>
        <w:shd w:val="clear" w:color="auto" w:fill="E0E0E0"/>
        <w:spacing w:before="120"/>
        <w:ind w:right="21" w:firstLine="420"/>
        <w:jc w:val="center"/>
        <w:rPr>
          <w:b/>
          <w:spacing w:val="36"/>
          <w:sz w:val="22"/>
        </w:rPr>
      </w:pPr>
      <w:r w:rsidRPr="00565A4C">
        <w:rPr>
          <w:b/>
          <w:spacing w:val="36"/>
          <w:sz w:val="22"/>
        </w:rPr>
        <w:t>конец формы</w:t>
      </w:r>
    </w:p>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rPr>
      </w:pPr>
      <w:r w:rsidRPr="00565A4C">
        <w:rPr>
          <w:b/>
          <w:sz w:val="22"/>
        </w:rPr>
        <w:t>6.</w:t>
      </w:r>
      <w:r w:rsidRPr="00565A4C">
        <w:t>5.2</w:t>
      </w:r>
      <w:r w:rsidRPr="00565A4C">
        <w:rPr>
          <w:b/>
          <w:sz w:val="22"/>
          <w:szCs w:val="22"/>
        </w:rPr>
        <w:t>. Инструкция</w:t>
      </w:r>
      <w:r w:rsidRPr="00565A4C">
        <w:rPr>
          <w:b/>
          <w:sz w:val="22"/>
        </w:rPr>
        <w:t xml:space="preserve"> по </w:t>
      </w:r>
      <w:r w:rsidRPr="00565A4C">
        <w:rPr>
          <w:b/>
          <w:sz w:val="22"/>
          <w:szCs w:val="22"/>
        </w:rPr>
        <w:t>подготовке формы</w:t>
      </w:r>
    </w:p>
    <w:p w:rsidR="00565A4C" w:rsidRPr="00565A4C" w:rsidRDefault="00565A4C" w:rsidP="00565A4C">
      <w:pPr>
        <w:tabs>
          <w:tab w:val="left" w:pos="1418"/>
        </w:tabs>
        <w:jc w:val="both"/>
        <w:outlineLvl w:val="3"/>
        <w:rPr>
          <w:color w:val="000000"/>
          <w:sz w:val="22"/>
        </w:rPr>
      </w:pPr>
      <w:r w:rsidRPr="00565A4C">
        <w:rPr>
          <w:b/>
          <w:sz w:val="22"/>
        </w:rPr>
        <w:t>6.</w:t>
      </w:r>
      <w:r w:rsidRPr="00565A4C">
        <w:t>5.2.1 Анкета Участника</w:t>
      </w:r>
      <w:r w:rsidRPr="00565A4C">
        <w:rPr>
          <w:color w:val="000000"/>
          <w:sz w:val="22"/>
        </w:rPr>
        <w:t xml:space="preserve"> должна быть подписана и скреплена печатью в соответствии с требованиями, установленными настоящей Документацией о Запросе предложений.</w:t>
      </w:r>
    </w:p>
    <w:p w:rsidR="00565A4C" w:rsidRPr="00565A4C" w:rsidRDefault="00565A4C" w:rsidP="00565A4C">
      <w:pPr>
        <w:tabs>
          <w:tab w:val="left" w:pos="708"/>
        </w:tabs>
        <w:jc w:val="both"/>
        <w:rPr>
          <w:sz w:val="22"/>
        </w:rPr>
      </w:pPr>
      <w:r w:rsidRPr="00565A4C">
        <w:rPr>
          <w:sz w:val="22"/>
        </w:rPr>
        <w:t>6.5.2.2. Участник указывает свое фирменное наименование (в т. ч. организационно-правовую форму) и свой адрес.</w:t>
      </w:r>
    </w:p>
    <w:p w:rsidR="00565A4C" w:rsidRPr="00565A4C" w:rsidRDefault="00565A4C" w:rsidP="00565A4C">
      <w:pPr>
        <w:tabs>
          <w:tab w:val="left" w:pos="708"/>
        </w:tabs>
        <w:jc w:val="both"/>
        <w:rPr>
          <w:sz w:val="22"/>
        </w:rPr>
      </w:pPr>
      <w:r w:rsidRPr="00565A4C">
        <w:rPr>
          <w:sz w:val="22"/>
        </w:rPr>
        <w:t>6.5.2.3. Участники должны заполнить приведенную выше таблицу по всем позициям. В случае отсутствия каких-либо данных указать слово «нет».</w:t>
      </w:r>
    </w:p>
    <w:p w:rsidR="00565A4C" w:rsidRPr="00565A4C" w:rsidRDefault="00565A4C" w:rsidP="00565A4C">
      <w:pPr>
        <w:tabs>
          <w:tab w:val="left" w:pos="708"/>
        </w:tabs>
        <w:jc w:val="both"/>
        <w:rPr>
          <w:sz w:val="22"/>
        </w:rPr>
      </w:pPr>
      <w:r w:rsidRPr="00565A4C">
        <w:rPr>
          <w:sz w:val="22"/>
        </w:rPr>
        <w:t>6.5.2.4. В графе 17 «Банковские реквизиты…» указываются реквизиты, которые будут использованы при заключении Договора.</w:t>
      </w:r>
    </w:p>
    <w:p w:rsidR="00565A4C" w:rsidRPr="00565A4C" w:rsidRDefault="00565A4C" w:rsidP="00565A4C">
      <w:pPr>
        <w:tabs>
          <w:tab w:val="left" w:pos="708"/>
        </w:tabs>
        <w:jc w:val="both"/>
        <w:rPr>
          <w:sz w:val="22"/>
        </w:rPr>
      </w:pPr>
      <w:r w:rsidRPr="00565A4C">
        <w:rPr>
          <w:sz w:val="22"/>
        </w:rPr>
        <w:t>6.5.2.5. Участникам необходимо предоставить в качестве приложений к настоящей форме документы, в соответствии с требованиями п. 1.4.1 Документации.</w:t>
      </w:r>
    </w:p>
    <w:p w:rsidR="00565A4C" w:rsidRPr="00565A4C" w:rsidRDefault="00565A4C" w:rsidP="00565A4C">
      <w:pPr>
        <w:keepNext/>
        <w:tabs>
          <w:tab w:val="left" w:pos="1276"/>
        </w:tabs>
        <w:jc w:val="both"/>
        <w:outlineLvl w:val="1"/>
        <w:rPr>
          <w:b/>
          <w:sz w:val="22"/>
          <w:szCs w:val="22"/>
        </w:rPr>
      </w:pPr>
      <w:r w:rsidRPr="00565A4C">
        <w:rPr>
          <w:sz w:val="22"/>
        </w:rPr>
        <w:br w:type="page"/>
      </w:r>
      <w:r w:rsidRPr="00565A4C">
        <w:rPr>
          <w:b/>
          <w:sz w:val="22"/>
          <w:szCs w:val="22"/>
        </w:rPr>
        <w:lastRenderedPageBreak/>
        <w:t>6.6 Сведения о цепочке собственников Участника</w:t>
      </w:r>
      <w:r w:rsidRPr="00565A4C">
        <w:rPr>
          <w:b/>
          <w:bCs/>
          <w:iCs/>
          <w:sz w:val="22"/>
          <w:szCs w:val="22"/>
        </w:rPr>
        <w:t xml:space="preserve"> </w:t>
      </w:r>
    </w:p>
    <w:p w:rsidR="00565A4C" w:rsidRPr="00565A4C" w:rsidRDefault="00565A4C" w:rsidP="00565A4C">
      <w:pPr>
        <w:tabs>
          <w:tab w:val="num" w:pos="1134"/>
        </w:tabs>
        <w:rPr>
          <w:b/>
          <w:sz w:val="22"/>
          <w:szCs w:val="22"/>
        </w:rPr>
      </w:pPr>
      <w:r w:rsidRPr="00565A4C">
        <w:rPr>
          <w:b/>
          <w:sz w:val="22"/>
          <w:szCs w:val="22"/>
        </w:rPr>
        <w:t>6.6.1. Форма сведений о цепочке собственников, включая бенефициаров (в том числе, конечных)(Форма 6)</w:t>
      </w:r>
    </w:p>
    <w:p w:rsidR="00565A4C" w:rsidRPr="00565A4C" w:rsidRDefault="00565A4C" w:rsidP="00565A4C">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rPr>
      </w:pPr>
      <w:r w:rsidRPr="00565A4C">
        <w:rPr>
          <w:b/>
          <w:spacing w:val="36"/>
          <w:sz w:val="22"/>
        </w:rPr>
        <w:t>начало формы</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134"/>
        <w:gridCol w:w="567"/>
        <w:gridCol w:w="701"/>
        <w:gridCol w:w="8"/>
        <w:gridCol w:w="705"/>
        <w:gridCol w:w="1278"/>
        <w:gridCol w:w="1135"/>
        <w:gridCol w:w="1276"/>
        <w:gridCol w:w="1276"/>
        <w:gridCol w:w="1420"/>
      </w:tblGrid>
      <w:tr w:rsidR="00565A4C" w:rsidRPr="00565A4C" w:rsidTr="00951205">
        <w:trPr>
          <w:trHeight w:val="450"/>
          <w:jc w:val="center"/>
        </w:trPr>
        <w:tc>
          <w:tcPr>
            <w:tcW w:w="14462" w:type="dxa"/>
            <w:gridSpan w:val="17"/>
            <w:tcBorders>
              <w:top w:val="nil"/>
              <w:left w:val="nil"/>
              <w:bottom w:val="nil"/>
              <w:right w:val="nil"/>
            </w:tcBorders>
            <w:noWrap/>
            <w:vAlign w:val="bottom"/>
          </w:tcPr>
          <w:p w:rsidR="00565A4C" w:rsidRPr="00565A4C" w:rsidRDefault="00565A4C" w:rsidP="00565A4C">
            <w:pPr>
              <w:ind w:left="567"/>
              <w:rPr>
                <w:b/>
                <w:i/>
              </w:rPr>
            </w:pPr>
            <w:r w:rsidRPr="00565A4C">
              <w:rPr>
                <w:b/>
                <w:i/>
              </w:rPr>
              <w:t>Открытый Запрос предложений № ___________________</w:t>
            </w:r>
          </w:p>
          <w:p w:rsidR="00565A4C" w:rsidRPr="00565A4C" w:rsidRDefault="00565A4C" w:rsidP="00565A4C">
            <w:pPr>
              <w:ind w:left="567"/>
              <w:rPr>
                <w:b/>
                <w:i/>
              </w:rPr>
            </w:pPr>
          </w:p>
          <w:p w:rsidR="00565A4C" w:rsidRPr="00565A4C" w:rsidRDefault="00565A4C" w:rsidP="00565A4C">
            <w:pPr>
              <w:ind w:left="567"/>
              <w:rPr>
                <w:b/>
                <w:i/>
              </w:rPr>
            </w:pPr>
            <w:r w:rsidRPr="00565A4C">
              <w:rPr>
                <w:b/>
                <w:i/>
              </w:rPr>
              <w:t>Сведения о цепочке собственников, включая бенефициаров (в том числе, конечных) с приложением необходимых документов</w:t>
            </w:r>
          </w:p>
          <w:p w:rsidR="00565A4C" w:rsidRPr="00565A4C" w:rsidRDefault="00565A4C" w:rsidP="00565A4C">
            <w:pPr>
              <w:ind w:left="567"/>
            </w:pPr>
          </w:p>
        </w:tc>
      </w:tr>
      <w:tr w:rsidR="00565A4C" w:rsidRPr="00565A4C" w:rsidTr="00951205">
        <w:trPr>
          <w:trHeight w:val="250"/>
          <w:jc w:val="center"/>
        </w:trPr>
        <w:tc>
          <w:tcPr>
            <w:tcW w:w="14462" w:type="dxa"/>
            <w:gridSpan w:val="17"/>
            <w:tcBorders>
              <w:top w:val="nil"/>
              <w:left w:val="nil"/>
              <w:bottom w:val="single" w:sz="4" w:space="0" w:color="auto"/>
              <w:right w:val="nil"/>
            </w:tcBorders>
            <w:noWrap/>
            <w:vAlign w:val="bottom"/>
          </w:tcPr>
          <w:p w:rsidR="00565A4C" w:rsidRPr="00565A4C" w:rsidRDefault="00565A4C" w:rsidP="00565A4C">
            <w:pPr>
              <w:ind w:left="567"/>
              <w:jc w:val="center"/>
            </w:pPr>
          </w:p>
        </w:tc>
      </w:tr>
      <w:tr w:rsidR="00565A4C" w:rsidRPr="00565A4C" w:rsidTr="00951205">
        <w:trPr>
          <w:trHeight w:val="480"/>
          <w:jc w:val="center"/>
        </w:trPr>
        <w:tc>
          <w:tcPr>
            <w:tcW w:w="14462" w:type="dxa"/>
            <w:gridSpan w:val="17"/>
            <w:tcBorders>
              <w:top w:val="single" w:sz="4" w:space="0" w:color="auto"/>
              <w:left w:val="nil"/>
              <w:bottom w:val="single" w:sz="4" w:space="0" w:color="auto"/>
              <w:right w:val="nil"/>
            </w:tcBorders>
            <w:noWrap/>
            <w:hideMark/>
          </w:tcPr>
          <w:p w:rsidR="00565A4C" w:rsidRPr="00565A4C" w:rsidRDefault="00565A4C" w:rsidP="00565A4C">
            <w:pPr>
              <w:ind w:left="567"/>
              <w:jc w:val="center"/>
            </w:pPr>
            <w:r w:rsidRPr="00565A4C">
              <w:t>(наименование Участника)</w:t>
            </w:r>
          </w:p>
        </w:tc>
      </w:tr>
      <w:tr w:rsidR="00565A4C" w:rsidRPr="00565A4C" w:rsidTr="00951205">
        <w:tblPrEx>
          <w:jc w:val="left"/>
        </w:tblPrEx>
        <w:trPr>
          <w:trHeight w:val="510"/>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ind w:firstLine="34"/>
              <w:jc w:val="center"/>
              <w:rPr>
                <w:sz w:val="22"/>
              </w:rPr>
            </w:pPr>
            <w:r w:rsidRPr="00565A4C">
              <w:rPr>
                <w:sz w:val="22"/>
              </w:rPr>
              <w:t>№ п/п</w:t>
            </w:r>
          </w:p>
        </w:tc>
        <w:tc>
          <w:tcPr>
            <w:tcW w:w="5532" w:type="dxa"/>
            <w:gridSpan w:val="7"/>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Наименование Участника (ИНН, вид деятельности)</w:t>
            </w:r>
          </w:p>
        </w:tc>
        <w:tc>
          <w:tcPr>
            <w:tcW w:w="6946" w:type="dxa"/>
            <w:gridSpan w:val="8"/>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Информация о цепочке собственников Участника, включая бенефициаров (в том числе, конечных)</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Информация о подтверждающих документах (наименование, реквизиты и т.д.)</w:t>
            </w:r>
          </w:p>
        </w:tc>
      </w:tr>
      <w:tr w:rsidR="00565A4C" w:rsidRPr="00565A4C" w:rsidTr="00951205">
        <w:tblPrEx>
          <w:jc w:val="left"/>
        </w:tblPrEx>
        <w:trPr>
          <w:trHeight w:val="168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rPr>
                <w:sz w:val="22"/>
              </w:rPr>
            </w:pPr>
          </w:p>
        </w:tc>
        <w:tc>
          <w:tcPr>
            <w:tcW w:w="691"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ind w:firstLine="19"/>
              <w:jc w:val="center"/>
              <w:rPr>
                <w:sz w:val="22"/>
              </w:rPr>
            </w:pPr>
            <w:r w:rsidRPr="00565A4C">
              <w:rPr>
                <w:sz w:val="22"/>
              </w:rPr>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ind w:firstLine="19"/>
              <w:jc w:val="center"/>
              <w:rPr>
                <w:sz w:val="22"/>
              </w:rPr>
            </w:pPr>
            <w:r w:rsidRPr="00565A4C">
              <w:rPr>
                <w:sz w:val="22"/>
              </w:rPr>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ФИО руководителя</w:t>
            </w:r>
          </w:p>
        </w:tc>
        <w:tc>
          <w:tcPr>
            <w:tcW w:w="1142" w:type="dxa"/>
            <w:gridSpan w:val="2"/>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ind w:firstLine="34"/>
              <w:jc w:val="center"/>
              <w:rPr>
                <w:sz w:val="22"/>
              </w:rPr>
            </w:pPr>
            <w:r w:rsidRPr="00565A4C">
              <w:rPr>
                <w:sz w:val="22"/>
              </w:rP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ind w:firstLine="34"/>
              <w:rPr>
                <w:sz w:val="22"/>
              </w:rPr>
            </w:pPr>
            <w:r w:rsidRPr="00565A4C">
              <w:rPr>
                <w:sz w:val="22"/>
              </w:rPr>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ОГРН</w:t>
            </w:r>
          </w:p>
        </w:tc>
        <w:tc>
          <w:tcPr>
            <w:tcW w:w="1278"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ind w:firstLine="34"/>
              <w:jc w:val="center"/>
              <w:rPr>
                <w:sz w:val="22"/>
              </w:rPr>
            </w:pPr>
            <w:r w:rsidRPr="00565A4C">
              <w:rPr>
                <w:sz w:val="22"/>
              </w:rPr>
              <w:t>Наименование / ФИО</w:t>
            </w:r>
          </w:p>
          <w:p w:rsidR="00565A4C" w:rsidRPr="00565A4C" w:rsidRDefault="00565A4C" w:rsidP="00565A4C">
            <w:pPr>
              <w:ind w:firstLine="34"/>
              <w:jc w:val="center"/>
              <w:rPr>
                <w:sz w:val="22"/>
              </w:rPr>
            </w:pPr>
            <w:r w:rsidRPr="00565A4C">
              <w:rPr>
                <w:sz w:val="22"/>
              </w:rPr>
              <w:t>Доля участия</w:t>
            </w:r>
          </w:p>
        </w:tc>
        <w:tc>
          <w:tcPr>
            <w:tcW w:w="1135"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ind w:firstLine="34"/>
              <w:jc w:val="center"/>
              <w:rPr>
                <w:sz w:val="22"/>
              </w:rPr>
            </w:pPr>
            <w:r w:rsidRPr="00565A4C">
              <w:rPr>
                <w:sz w:val="22"/>
              </w:rPr>
              <w:t>Адрес регистрации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Серия и номер документа, удостоверяющего личность (для физического лица)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jc w:val="center"/>
              <w:rPr>
                <w:sz w:val="22"/>
              </w:rPr>
            </w:pPr>
            <w:r w:rsidRPr="00565A4C">
              <w:rPr>
                <w:sz w:val="22"/>
              </w:rPr>
              <w:t>Руководитель / Участник / акционер / бенефициар</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rPr>
                <w:sz w:val="22"/>
              </w:rPr>
            </w:pPr>
          </w:p>
        </w:tc>
      </w:tr>
      <w:tr w:rsidR="00565A4C" w:rsidRPr="00565A4C" w:rsidTr="00951205">
        <w:tblPrEx>
          <w:jc w:val="left"/>
        </w:tblPrEx>
        <w:trPr>
          <w:trHeight w:val="102"/>
        </w:trPr>
        <w:tc>
          <w:tcPr>
            <w:tcW w:w="564"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691"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565A4C" w:rsidRPr="00565A4C" w:rsidRDefault="00565A4C" w:rsidP="00565A4C">
            <w:pPr>
              <w:rPr>
                <w:sz w:val="22"/>
              </w:rPr>
            </w:pPr>
            <w:r w:rsidRPr="00565A4C">
              <w:rPr>
                <w:sz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1278"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1135"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565A4C" w:rsidRPr="00565A4C" w:rsidRDefault="00565A4C" w:rsidP="00565A4C">
            <w:pPr>
              <w:rPr>
                <w:sz w:val="22"/>
              </w:rPr>
            </w:pPr>
            <w:r w:rsidRPr="00565A4C">
              <w:rPr>
                <w:sz w:val="22"/>
              </w:rPr>
              <w:t> </w:t>
            </w:r>
          </w:p>
        </w:tc>
        <w:tc>
          <w:tcPr>
            <w:tcW w:w="1420" w:type="dxa"/>
            <w:tcBorders>
              <w:top w:val="single" w:sz="4" w:space="0" w:color="auto"/>
              <w:left w:val="single" w:sz="4" w:space="0" w:color="auto"/>
              <w:bottom w:val="single" w:sz="4" w:space="0" w:color="auto"/>
              <w:right w:val="single" w:sz="4" w:space="0" w:color="auto"/>
            </w:tcBorders>
            <w:vAlign w:val="bottom"/>
            <w:hideMark/>
          </w:tcPr>
          <w:p w:rsidR="00565A4C" w:rsidRPr="00565A4C" w:rsidRDefault="00565A4C" w:rsidP="00565A4C">
            <w:pPr>
              <w:rPr>
                <w:sz w:val="22"/>
              </w:rPr>
            </w:pPr>
            <w:r w:rsidRPr="00565A4C">
              <w:rPr>
                <w:sz w:val="22"/>
              </w:rPr>
              <w:t> </w:t>
            </w:r>
          </w:p>
        </w:tc>
      </w:tr>
      <w:tr w:rsidR="00565A4C" w:rsidRPr="00565A4C" w:rsidTr="00951205">
        <w:tblPrEx>
          <w:jc w:val="left"/>
        </w:tblPrEx>
        <w:trPr>
          <w:trHeight w:val="102"/>
        </w:trPr>
        <w:tc>
          <w:tcPr>
            <w:tcW w:w="564"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691"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731"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565A4C" w:rsidRPr="00565A4C" w:rsidRDefault="00565A4C" w:rsidP="00565A4C">
            <w:pPr>
              <w:rPr>
                <w:sz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705"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1278"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1135"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1276"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1276" w:type="dxa"/>
            <w:tcBorders>
              <w:top w:val="single" w:sz="4" w:space="0" w:color="auto"/>
              <w:left w:val="single" w:sz="4" w:space="0" w:color="auto"/>
              <w:bottom w:val="single" w:sz="4" w:space="0" w:color="auto"/>
              <w:right w:val="single" w:sz="4" w:space="0" w:color="auto"/>
            </w:tcBorders>
            <w:noWrap/>
            <w:vAlign w:val="bottom"/>
          </w:tcPr>
          <w:p w:rsidR="00565A4C" w:rsidRPr="00565A4C" w:rsidRDefault="00565A4C" w:rsidP="00565A4C">
            <w:pPr>
              <w:rPr>
                <w:sz w:val="22"/>
              </w:rPr>
            </w:pPr>
          </w:p>
        </w:tc>
        <w:tc>
          <w:tcPr>
            <w:tcW w:w="1420" w:type="dxa"/>
            <w:tcBorders>
              <w:top w:val="single" w:sz="4" w:space="0" w:color="auto"/>
              <w:left w:val="single" w:sz="4" w:space="0" w:color="auto"/>
              <w:bottom w:val="single" w:sz="4" w:space="0" w:color="auto"/>
              <w:right w:val="single" w:sz="4" w:space="0" w:color="auto"/>
            </w:tcBorders>
            <w:vAlign w:val="bottom"/>
          </w:tcPr>
          <w:p w:rsidR="00565A4C" w:rsidRPr="00565A4C" w:rsidRDefault="00565A4C" w:rsidP="00565A4C">
            <w:pPr>
              <w:rPr>
                <w:sz w:val="22"/>
              </w:rPr>
            </w:pPr>
          </w:p>
        </w:tc>
      </w:tr>
      <w:tr w:rsidR="00565A4C" w:rsidRPr="00565A4C" w:rsidTr="00951205">
        <w:tblPrEx>
          <w:jc w:val="left"/>
        </w:tblPrEx>
        <w:trPr>
          <w:trHeight w:val="1791"/>
        </w:trPr>
        <w:tc>
          <w:tcPr>
            <w:tcW w:w="14462" w:type="dxa"/>
            <w:gridSpan w:val="17"/>
            <w:tcBorders>
              <w:top w:val="single" w:sz="4" w:space="0" w:color="auto"/>
              <w:left w:val="nil"/>
              <w:bottom w:val="nil"/>
              <w:right w:val="nil"/>
            </w:tcBorders>
            <w:noWrap/>
            <w:vAlign w:val="bottom"/>
          </w:tcPr>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Подпись Участника</w:t>
            </w:r>
            <w:r w:rsidRPr="00565A4C">
              <w:rPr>
                <w:sz w:val="22"/>
                <w:szCs w:val="22"/>
              </w:rPr>
              <w:tab/>
            </w:r>
            <w:r w:rsidRPr="00565A4C">
              <w:rPr>
                <w:sz w:val="22"/>
                <w:szCs w:val="22"/>
              </w:rPr>
              <w:tab/>
              <w:t>/_______________(</w:t>
            </w:r>
            <w:r w:rsidRPr="00565A4C">
              <w:rPr>
                <w:i/>
                <w:sz w:val="22"/>
                <w:szCs w:val="22"/>
              </w:rPr>
              <w:t>ФИО, должность</w:t>
            </w:r>
            <w:r w:rsidRPr="00565A4C">
              <w:rPr>
                <w:sz w:val="22"/>
                <w:szCs w:val="22"/>
              </w:rPr>
              <w:t>)</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Дата</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м.п.</w:t>
            </w:r>
          </w:p>
          <w:p w:rsidR="00565A4C" w:rsidRPr="00565A4C" w:rsidRDefault="00565A4C" w:rsidP="00565A4C">
            <w:pPr>
              <w:pBdr>
                <w:bottom w:val="single" w:sz="4" w:space="1" w:color="auto"/>
              </w:pBdr>
              <w:shd w:val="clear" w:color="auto" w:fill="E0E0E0"/>
              <w:ind w:right="21"/>
              <w:jc w:val="center"/>
              <w:rPr>
                <w:b/>
                <w:spacing w:val="36"/>
                <w:sz w:val="22"/>
                <w:szCs w:val="22"/>
              </w:rPr>
            </w:pPr>
            <w:r w:rsidRPr="00565A4C">
              <w:rPr>
                <w:b/>
                <w:spacing w:val="36"/>
                <w:sz w:val="22"/>
                <w:szCs w:val="22"/>
              </w:rPr>
              <w:t>конец формы</w:t>
            </w:r>
          </w:p>
          <w:p w:rsidR="00565A4C" w:rsidRPr="00565A4C" w:rsidRDefault="00565A4C" w:rsidP="00565A4C">
            <w:pPr>
              <w:rPr>
                <w:sz w:val="22"/>
                <w:szCs w:val="22"/>
              </w:rPr>
            </w:pPr>
          </w:p>
        </w:tc>
      </w:tr>
    </w:tbl>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r w:rsidRPr="00565A4C">
        <w:rPr>
          <w:b/>
          <w:sz w:val="22"/>
          <w:szCs w:val="22"/>
        </w:rPr>
        <w:t>6.6.2. Инструкции по заполнению</w:t>
      </w:r>
    </w:p>
    <w:p w:rsidR="00565A4C" w:rsidRPr="00565A4C" w:rsidRDefault="00565A4C" w:rsidP="00565A4C">
      <w:pPr>
        <w:tabs>
          <w:tab w:val="left" w:pos="142"/>
          <w:tab w:val="left" w:pos="851"/>
        </w:tabs>
        <w:jc w:val="both"/>
        <w:rPr>
          <w:sz w:val="22"/>
          <w:szCs w:val="22"/>
        </w:rPr>
      </w:pPr>
      <w:r w:rsidRPr="00565A4C">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565A4C" w:rsidRPr="00565A4C" w:rsidRDefault="00565A4C" w:rsidP="00565A4C">
      <w:pPr>
        <w:tabs>
          <w:tab w:val="left" w:pos="142"/>
          <w:tab w:val="left" w:pos="851"/>
        </w:tabs>
        <w:jc w:val="both"/>
        <w:rPr>
          <w:sz w:val="22"/>
          <w:szCs w:val="22"/>
        </w:rPr>
      </w:pPr>
      <w:r w:rsidRPr="00565A4C">
        <w:rPr>
          <w:sz w:val="22"/>
          <w:szCs w:val="22"/>
        </w:rPr>
        <w:lastRenderedPageBreak/>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565A4C" w:rsidRPr="00565A4C" w:rsidRDefault="00565A4C" w:rsidP="00565A4C">
      <w:pPr>
        <w:tabs>
          <w:tab w:val="left" w:pos="142"/>
          <w:tab w:val="left" w:pos="851"/>
        </w:tabs>
        <w:jc w:val="both"/>
        <w:rPr>
          <w:sz w:val="22"/>
          <w:szCs w:val="22"/>
        </w:rPr>
      </w:pPr>
      <w:r w:rsidRPr="00565A4C">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565A4C" w:rsidRPr="00565A4C" w:rsidRDefault="00565A4C" w:rsidP="00565A4C">
      <w:pPr>
        <w:tabs>
          <w:tab w:val="left" w:pos="142"/>
          <w:tab w:val="left" w:pos="851"/>
        </w:tabs>
        <w:jc w:val="both"/>
        <w:rPr>
          <w:sz w:val="22"/>
          <w:szCs w:val="22"/>
        </w:rPr>
      </w:pPr>
      <w:r w:rsidRPr="00565A4C">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копии Заявки.</w:t>
      </w:r>
    </w:p>
    <w:p w:rsidR="00565A4C" w:rsidRPr="00565A4C" w:rsidRDefault="00565A4C" w:rsidP="00565A4C">
      <w:pPr>
        <w:tabs>
          <w:tab w:val="left" w:pos="1418"/>
        </w:tabs>
        <w:jc w:val="both"/>
        <w:outlineLvl w:val="3"/>
        <w:rPr>
          <w:sz w:val="22"/>
          <w:szCs w:val="22"/>
        </w:rPr>
      </w:pPr>
      <w:r w:rsidRPr="00565A4C">
        <w:rPr>
          <w:sz w:val="22"/>
          <w:szCs w:val="22"/>
        </w:rPr>
        <w:t>6.6.2.5 Подлинник сведений о цепочке собственников Участника, представленный в составе Заявки, должен полностью соответствовать их версии в редактируемом и не редактируемом форматах, представленным в составе электронной копии Заявки.</w:t>
      </w:r>
    </w:p>
    <w:p w:rsidR="00565A4C" w:rsidRPr="00565A4C" w:rsidRDefault="00565A4C" w:rsidP="00565A4C">
      <w:pPr>
        <w:tabs>
          <w:tab w:val="left" w:pos="142"/>
          <w:tab w:val="left" w:pos="851"/>
        </w:tabs>
        <w:jc w:val="both"/>
        <w:rPr>
          <w:sz w:val="22"/>
          <w:szCs w:val="22"/>
        </w:rPr>
      </w:pPr>
      <w:r w:rsidRPr="00565A4C">
        <w:rPr>
          <w:sz w:val="22"/>
          <w:szCs w:val="22"/>
        </w:rPr>
        <w:t>6.6.2.6. Сведения должны быть подписаны и скреплены печатью в соответствии с требованиями, установленными настоящей Документацией о Запросе предложений.</w:t>
      </w:r>
    </w:p>
    <w:p w:rsidR="00565A4C" w:rsidRPr="00565A4C" w:rsidRDefault="00565A4C" w:rsidP="00565A4C">
      <w:pPr>
        <w:keepNext/>
        <w:tabs>
          <w:tab w:val="left" w:pos="1276"/>
        </w:tabs>
        <w:jc w:val="both"/>
        <w:outlineLvl w:val="1"/>
        <w:rPr>
          <w:b/>
          <w:sz w:val="22"/>
          <w:szCs w:val="22"/>
        </w:rPr>
      </w:pPr>
      <w:r w:rsidRPr="00565A4C">
        <w:rPr>
          <w:sz w:val="22"/>
        </w:rPr>
        <w:br w:type="page"/>
      </w:r>
      <w:r w:rsidRPr="00565A4C">
        <w:rPr>
          <w:b/>
          <w:sz w:val="22"/>
          <w:szCs w:val="22"/>
        </w:rPr>
        <w:lastRenderedPageBreak/>
        <w:t>6.7 Сведения об опыте выполнения аналогичных договоров</w:t>
      </w:r>
    </w:p>
    <w:p w:rsidR="00565A4C" w:rsidRPr="00565A4C" w:rsidRDefault="00565A4C" w:rsidP="00565A4C">
      <w:pPr>
        <w:keepNext/>
        <w:pBdr>
          <w:bottom w:val="single" w:sz="12" w:space="1" w:color="auto"/>
        </w:pBdr>
        <w:tabs>
          <w:tab w:val="left" w:pos="1276"/>
        </w:tabs>
        <w:outlineLvl w:val="2"/>
        <w:rPr>
          <w:b/>
          <w:bCs/>
          <w:sz w:val="22"/>
          <w:szCs w:val="22"/>
        </w:rPr>
      </w:pPr>
      <w:r w:rsidRPr="00565A4C">
        <w:rPr>
          <w:bCs/>
          <w:sz w:val="22"/>
          <w:szCs w:val="22"/>
        </w:rPr>
        <w:t>6.</w:t>
      </w:r>
      <w:r w:rsidRPr="00565A4C">
        <w:rPr>
          <w:b/>
          <w:bCs/>
          <w:sz w:val="22"/>
          <w:szCs w:val="22"/>
        </w:rPr>
        <w:t>7.1</w:t>
      </w:r>
      <w:r w:rsidRPr="00565A4C">
        <w:rPr>
          <w:bCs/>
          <w:sz w:val="22"/>
          <w:szCs w:val="22"/>
        </w:rPr>
        <w:t>.</w:t>
      </w:r>
      <w:r w:rsidRPr="00565A4C">
        <w:rPr>
          <w:b/>
          <w:bCs/>
          <w:sz w:val="22"/>
          <w:szCs w:val="22"/>
        </w:rPr>
        <w:t xml:space="preserve"> Форма Сведений об опыте выполнения аналогичных договоров (Форма 7)</w:t>
      </w:r>
    </w:p>
    <w:p w:rsidR="00565A4C" w:rsidRPr="00565A4C" w:rsidRDefault="00565A4C" w:rsidP="00565A4C">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sz w:val="22"/>
          <w:szCs w:val="22"/>
        </w:rPr>
      </w:pPr>
      <w:r w:rsidRPr="00565A4C">
        <w:rPr>
          <w:sz w:val="22"/>
          <w:szCs w:val="22"/>
        </w:rPr>
        <w:t>начало формы</w:t>
      </w:r>
    </w:p>
    <w:p w:rsidR="00565A4C" w:rsidRPr="00565A4C" w:rsidRDefault="00565A4C" w:rsidP="00565A4C">
      <w:pPr>
        <w:spacing w:before="120" w:after="60"/>
        <w:ind w:firstLine="567"/>
        <w:jc w:val="both"/>
        <w:rPr>
          <w:b/>
          <w:sz w:val="22"/>
          <w:szCs w:val="22"/>
        </w:rPr>
      </w:pPr>
      <w:r w:rsidRPr="00565A4C">
        <w:rPr>
          <w:b/>
          <w:i/>
          <w:sz w:val="22"/>
          <w:szCs w:val="22"/>
        </w:rPr>
        <w:t>Открытый Запрос предложений №</w:t>
      </w:r>
      <w:r w:rsidRPr="00565A4C">
        <w:rPr>
          <w:b/>
          <w:sz w:val="22"/>
          <w:szCs w:val="22"/>
        </w:rPr>
        <w:t xml:space="preserve"> ___________________</w:t>
      </w:r>
    </w:p>
    <w:p w:rsidR="00565A4C" w:rsidRPr="00565A4C" w:rsidRDefault="00565A4C" w:rsidP="00565A4C">
      <w:pPr>
        <w:ind w:left="567"/>
        <w:jc w:val="center"/>
        <w:rPr>
          <w:b/>
          <w:sz w:val="22"/>
          <w:szCs w:val="22"/>
        </w:rPr>
      </w:pPr>
      <w:r w:rsidRPr="00565A4C">
        <w:rPr>
          <w:b/>
          <w:sz w:val="22"/>
          <w:szCs w:val="22"/>
        </w:rPr>
        <w:t>СВЕДЕНИЯ ОБ ОПЫТЕ ВЫПОЛНЕНИЯ АНАЛОГИЧНЫХ ДОГОВОРОВ</w:t>
      </w:r>
    </w:p>
    <w:p w:rsidR="00565A4C" w:rsidRPr="00565A4C" w:rsidRDefault="00565A4C" w:rsidP="00565A4C">
      <w:pPr>
        <w:ind w:left="567"/>
        <w:jc w:val="center"/>
        <w:rPr>
          <w:b/>
          <w:sz w:val="22"/>
          <w:szCs w:val="22"/>
        </w:rPr>
      </w:pPr>
    </w:p>
    <w:p w:rsidR="00565A4C" w:rsidRPr="00565A4C" w:rsidRDefault="00565A4C" w:rsidP="00565A4C">
      <w:pPr>
        <w:ind w:left="567"/>
        <w:rPr>
          <w:sz w:val="22"/>
          <w:szCs w:val="22"/>
        </w:rPr>
      </w:pPr>
      <w:r w:rsidRPr="00565A4C">
        <w:rPr>
          <w:sz w:val="22"/>
          <w:szCs w:val="22"/>
        </w:rPr>
        <w:t>Наименование Участника__________________________________________________________________</w:t>
      </w:r>
      <w:r w:rsidRPr="00565A4C">
        <w:rPr>
          <w:sz w:val="22"/>
          <w:szCs w:val="22"/>
        </w:rPr>
        <w:tab/>
      </w:r>
    </w:p>
    <w:p w:rsidR="00565A4C" w:rsidRPr="00565A4C" w:rsidRDefault="00565A4C" w:rsidP="00565A4C">
      <w:pPr>
        <w:ind w:left="567"/>
        <w:rPr>
          <w:sz w:val="22"/>
          <w:szCs w:val="22"/>
        </w:rPr>
      </w:pPr>
      <w:r w:rsidRPr="00565A4C">
        <w:rPr>
          <w:b/>
          <w:sz w:val="22"/>
          <w:szCs w:val="22"/>
        </w:rPr>
        <w:t>Часть 1. Общий опыт поставок, аналогичных требуемым по открытому Запросу предложений за последние 5 лет</w:t>
      </w:r>
      <w:r w:rsidRPr="00565A4C">
        <w:rPr>
          <w:i/>
          <w:sz w:val="22"/>
          <w:szCs w:val="22"/>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565A4C" w:rsidRPr="00565A4C" w:rsidTr="00951205">
        <w:trPr>
          <w:cantSplit/>
        </w:trPr>
        <w:tc>
          <w:tcPr>
            <w:tcW w:w="1439"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keepNext/>
              <w:keepLines/>
              <w:jc w:val="center"/>
              <w:rPr>
                <w:b/>
                <w:sz w:val="22"/>
                <w:szCs w:val="22"/>
              </w:rPr>
            </w:pPr>
            <w:r w:rsidRPr="00565A4C">
              <w:rPr>
                <w:b/>
                <w:sz w:val="22"/>
                <w:szCs w:val="22"/>
              </w:rPr>
              <w:t>Годовой объем выполненных аналогичных поставок в валюте отчетности, с указанием наименования валюты</w:t>
            </w:r>
          </w:p>
        </w:tc>
      </w:tr>
      <w:tr w:rsidR="00565A4C" w:rsidRPr="00565A4C" w:rsidTr="00951205">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ind w:left="567"/>
              <w:rPr>
                <w:sz w:val="22"/>
                <w:szCs w:val="22"/>
              </w:rPr>
            </w:pPr>
          </w:p>
        </w:tc>
        <w:tc>
          <w:tcPr>
            <w:tcW w:w="12453"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ind w:left="567"/>
              <w:rPr>
                <w:sz w:val="22"/>
                <w:szCs w:val="22"/>
              </w:rPr>
            </w:pPr>
          </w:p>
        </w:tc>
      </w:tr>
    </w:tbl>
    <w:p w:rsidR="00565A4C" w:rsidRPr="00565A4C" w:rsidRDefault="00565A4C" w:rsidP="00565A4C">
      <w:pPr>
        <w:ind w:left="567"/>
        <w:rPr>
          <w:sz w:val="22"/>
          <w:szCs w:val="22"/>
        </w:rPr>
      </w:pPr>
    </w:p>
    <w:p w:rsidR="00565A4C" w:rsidRPr="00565A4C" w:rsidRDefault="00565A4C" w:rsidP="00565A4C">
      <w:pPr>
        <w:ind w:left="567"/>
        <w:rPr>
          <w:b/>
          <w:sz w:val="22"/>
          <w:szCs w:val="22"/>
        </w:rPr>
      </w:pPr>
      <w:r w:rsidRPr="00565A4C">
        <w:rPr>
          <w:b/>
          <w:sz w:val="22"/>
          <w:szCs w:val="22"/>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565A4C" w:rsidRPr="00565A4C" w:rsidTr="00951205">
        <w:tc>
          <w:tcPr>
            <w:tcW w:w="710"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w:t>
            </w:r>
          </w:p>
        </w:tc>
        <w:tc>
          <w:tcPr>
            <w:tcW w:w="113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Наименование покупателя</w:t>
            </w:r>
          </w:p>
          <w:p w:rsidR="00565A4C" w:rsidRPr="00565A4C" w:rsidRDefault="00565A4C" w:rsidP="00565A4C">
            <w:pPr>
              <w:keepNext/>
              <w:keepLines/>
              <w:jc w:val="center"/>
              <w:rPr>
                <w:b/>
                <w:sz w:val="22"/>
                <w:szCs w:val="22"/>
              </w:rPr>
            </w:pPr>
            <w:r w:rsidRPr="00565A4C">
              <w:rPr>
                <w:b/>
                <w:sz w:val="22"/>
                <w:szCs w:val="22"/>
              </w:rPr>
              <w:t>адрес и контактный телефон/факс покупателя,</w:t>
            </w:r>
          </w:p>
          <w:p w:rsidR="00565A4C" w:rsidRPr="00565A4C" w:rsidRDefault="00565A4C" w:rsidP="00565A4C">
            <w:pPr>
              <w:keepNext/>
              <w:keepLines/>
              <w:jc w:val="center"/>
              <w:rPr>
                <w:b/>
                <w:sz w:val="22"/>
                <w:szCs w:val="22"/>
              </w:rPr>
            </w:pPr>
            <w:r w:rsidRPr="00565A4C">
              <w:rPr>
                <w:b/>
                <w:sz w:val="22"/>
                <w:szCs w:val="22"/>
              </w:rP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Примечание,</w:t>
            </w:r>
          </w:p>
          <w:p w:rsidR="00565A4C" w:rsidRPr="00565A4C" w:rsidRDefault="00565A4C" w:rsidP="00565A4C">
            <w:pPr>
              <w:keepNext/>
              <w:keepLines/>
              <w:jc w:val="center"/>
              <w:rPr>
                <w:b/>
                <w:sz w:val="22"/>
                <w:szCs w:val="22"/>
              </w:rPr>
            </w:pPr>
            <w:r w:rsidRPr="00565A4C">
              <w:rPr>
                <w:b/>
                <w:sz w:val="22"/>
                <w:szCs w:val="22"/>
              </w:rPr>
              <w:t>Наличие прилагаемых отзывов от покупателей (есть/нет)</w:t>
            </w:r>
          </w:p>
        </w:tc>
      </w:tr>
      <w:tr w:rsidR="00565A4C" w:rsidRPr="00565A4C" w:rsidTr="00951205">
        <w:tc>
          <w:tcPr>
            <w:tcW w:w="710"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1.</w:t>
            </w:r>
          </w:p>
        </w:tc>
        <w:tc>
          <w:tcPr>
            <w:tcW w:w="113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710"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bl>
    <w:p w:rsidR="00565A4C" w:rsidRPr="00565A4C" w:rsidRDefault="00565A4C" w:rsidP="00565A4C">
      <w:pPr>
        <w:shd w:val="clear" w:color="auto" w:fill="FFFFFF"/>
        <w:tabs>
          <w:tab w:val="left" w:pos="3562"/>
          <w:tab w:val="left" w:leader="underscore" w:pos="5774"/>
          <w:tab w:val="left" w:leader="underscore" w:pos="8218"/>
        </w:tabs>
        <w:rPr>
          <w:sz w:val="22"/>
          <w:szCs w:val="22"/>
        </w:rPr>
      </w:pP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Подпись Участника</w:t>
      </w:r>
      <w:r w:rsidRPr="00565A4C">
        <w:rPr>
          <w:sz w:val="22"/>
          <w:szCs w:val="22"/>
        </w:rPr>
        <w:tab/>
      </w:r>
      <w:r w:rsidRPr="00565A4C">
        <w:rPr>
          <w:sz w:val="22"/>
          <w:szCs w:val="22"/>
        </w:rPr>
        <w:tab/>
        <w:t>Дата</w:t>
      </w:r>
    </w:p>
    <w:p w:rsidR="00565A4C" w:rsidRPr="00565A4C" w:rsidRDefault="00565A4C" w:rsidP="00565A4C">
      <w:pPr>
        <w:ind w:left="567"/>
        <w:rPr>
          <w:sz w:val="22"/>
          <w:szCs w:val="22"/>
        </w:rPr>
      </w:pPr>
      <w:r w:rsidRPr="00565A4C">
        <w:rPr>
          <w:sz w:val="22"/>
          <w:szCs w:val="22"/>
        </w:rPr>
        <w:t>м.п.</w:t>
      </w:r>
    </w:p>
    <w:p w:rsidR="00565A4C" w:rsidRPr="00565A4C" w:rsidRDefault="00565A4C" w:rsidP="00565A4C">
      <w:pPr>
        <w:ind w:left="567"/>
        <w:jc w:val="center"/>
        <w:rPr>
          <w:sz w:val="22"/>
          <w:szCs w:val="22"/>
        </w:rPr>
      </w:pPr>
    </w:p>
    <w:p w:rsidR="00565A4C" w:rsidRPr="00565A4C" w:rsidRDefault="00565A4C" w:rsidP="00565A4C">
      <w:pPr>
        <w:keepNext/>
        <w:tabs>
          <w:tab w:val="left" w:pos="1276"/>
        </w:tabs>
        <w:ind w:left="567"/>
        <w:outlineLvl w:val="2"/>
        <w:rPr>
          <w:b/>
          <w:bCs/>
          <w:sz w:val="22"/>
          <w:szCs w:val="22"/>
        </w:rPr>
      </w:pPr>
      <w:r w:rsidRPr="00565A4C">
        <w:rPr>
          <w:b/>
          <w:bCs/>
          <w:sz w:val="22"/>
          <w:szCs w:val="22"/>
        </w:rPr>
        <w:t>6.7.2 Инструкции по заполнению</w:t>
      </w:r>
    </w:p>
    <w:p w:rsidR="00565A4C" w:rsidRPr="00565A4C" w:rsidRDefault="00565A4C" w:rsidP="00565A4C">
      <w:pPr>
        <w:tabs>
          <w:tab w:val="left" w:pos="1418"/>
        </w:tabs>
        <w:ind w:firstLine="567"/>
        <w:jc w:val="both"/>
        <w:outlineLvl w:val="3"/>
        <w:rPr>
          <w:bCs/>
          <w:sz w:val="22"/>
          <w:szCs w:val="22"/>
        </w:rPr>
      </w:pPr>
      <w:r w:rsidRPr="00565A4C">
        <w:rPr>
          <w:bCs/>
          <w:sz w:val="22"/>
          <w:szCs w:val="22"/>
        </w:rPr>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565A4C" w:rsidRPr="00565A4C" w:rsidRDefault="00565A4C" w:rsidP="00565A4C">
      <w:pPr>
        <w:tabs>
          <w:tab w:val="left" w:pos="1418"/>
        </w:tabs>
        <w:ind w:firstLine="567"/>
        <w:jc w:val="both"/>
        <w:outlineLvl w:val="3"/>
        <w:rPr>
          <w:bCs/>
          <w:sz w:val="22"/>
          <w:szCs w:val="22"/>
        </w:rPr>
      </w:pPr>
      <w:r w:rsidRPr="00565A4C">
        <w:rPr>
          <w:bCs/>
          <w:sz w:val="22"/>
          <w:szCs w:val="22"/>
        </w:rPr>
        <w:t>6.7.2.2 Сведения должны быть подписаны и скреплены печатью в соответствии с требованиями, установленными настоящей Документацией о Запросе предложений.</w:t>
      </w:r>
    </w:p>
    <w:p w:rsidR="00565A4C" w:rsidRPr="00565A4C" w:rsidRDefault="00565A4C" w:rsidP="00565A4C">
      <w:pPr>
        <w:tabs>
          <w:tab w:val="left" w:pos="1418"/>
        </w:tabs>
        <w:ind w:firstLine="567"/>
        <w:jc w:val="both"/>
        <w:outlineLvl w:val="3"/>
        <w:rPr>
          <w:bCs/>
          <w:sz w:val="22"/>
          <w:szCs w:val="22"/>
        </w:rPr>
        <w:sectPr w:rsidR="00565A4C" w:rsidRPr="00565A4C" w:rsidSect="00951205">
          <w:pgSz w:w="16838" w:h="11906" w:orient="landscape"/>
          <w:pgMar w:top="1418" w:right="1134" w:bottom="851" w:left="1134" w:header="709" w:footer="709" w:gutter="0"/>
          <w:cols w:space="720"/>
        </w:sectPr>
      </w:pPr>
    </w:p>
    <w:p w:rsidR="00565A4C" w:rsidRPr="00565A4C" w:rsidRDefault="00565A4C" w:rsidP="00565A4C">
      <w:pPr>
        <w:keepNext/>
        <w:tabs>
          <w:tab w:val="left" w:pos="1134"/>
          <w:tab w:val="left" w:pos="1276"/>
        </w:tabs>
        <w:jc w:val="both"/>
        <w:outlineLvl w:val="1"/>
        <w:rPr>
          <w:b/>
          <w:bCs/>
          <w:iCs/>
          <w:sz w:val="22"/>
          <w:szCs w:val="22"/>
        </w:rPr>
      </w:pPr>
      <w:r w:rsidRPr="00565A4C">
        <w:rPr>
          <w:b/>
          <w:bCs/>
          <w:iCs/>
          <w:sz w:val="22"/>
          <w:szCs w:val="22"/>
        </w:rPr>
        <w:lastRenderedPageBreak/>
        <w:t>6.8 Сведения о кадровых ресурсах</w:t>
      </w:r>
    </w:p>
    <w:p w:rsidR="00565A4C" w:rsidRPr="00565A4C" w:rsidRDefault="00565A4C" w:rsidP="00565A4C">
      <w:pPr>
        <w:keepNext/>
        <w:pBdr>
          <w:bottom w:val="single" w:sz="12" w:space="1" w:color="auto"/>
        </w:pBdr>
        <w:tabs>
          <w:tab w:val="left" w:pos="1276"/>
        </w:tabs>
        <w:outlineLvl w:val="2"/>
        <w:rPr>
          <w:b/>
          <w:bCs/>
          <w:sz w:val="22"/>
          <w:szCs w:val="22"/>
        </w:rPr>
      </w:pPr>
      <w:r w:rsidRPr="00565A4C">
        <w:rPr>
          <w:b/>
          <w:bCs/>
          <w:sz w:val="22"/>
          <w:szCs w:val="22"/>
        </w:rPr>
        <w:t xml:space="preserve">6.8.1 Форма Сведений о кадровых ресурсах (Форма 8) </w:t>
      </w:r>
    </w:p>
    <w:p w:rsidR="00565A4C" w:rsidRPr="00565A4C" w:rsidRDefault="00565A4C" w:rsidP="00565A4C">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sz w:val="22"/>
          <w:szCs w:val="22"/>
        </w:rPr>
      </w:pPr>
      <w:r w:rsidRPr="00565A4C">
        <w:rPr>
          <w:sz w:val="22"/>
          <w:szCs w:val="22"/>
        </w:rPr>
        <w:t>начало формы</w:t>
      </w:r>
    </w:p>
    <w:p w:rsidR="00565A4C" w:rsidRPr="00565A4C" w:rsidRDefault="00565A4C" w:rsidP="00565A4C">
      <w:pPr>
        <w:tabs>
          <w:tab w:val="num" w:pos="1134"/>
        </w:tabs>
        <w:jc w:val="right"/>
        <w:rPr>
          <w:sz w:val="22"/>
          <w:szCs w:val="22"/>
        </w:rPr>
      </w:pPr>
    </w:p>
    <w:p w:rsidR="00565A4C" w:rsidRPr="00565A4C" w:rsidRDefault="00565A4C" w:rsidP="00565A4C">
      <w:pPr>
        <w:tabs>
          <w:tab w:val="num" w:pos="1134"/>
        </w:tabs>
        <w:rPr>
          <w:b/>
          <w:i/>
          <w:sz w:val="22"/>
          <w:szCs w:val="22"/>
        </w:rPr>
      </w:pPr>
      <w:r w:rsidRPr="00565A4C">
        <w:rPr>
          <w:b/>
          <w:i/>
          <w:sz w:val="22"/>
          <w:szCs w:val="22"/>
        </w:rPr>
        <w:t>Запрос предложений №</w:t>
      </w:r>
      <w:r w:rsidRPr="00565A4C">
        <w:rPr>
          <w:sz w:val="22"/>
          <w:szCs w:val="22"/>
        </w:rPr>
        <w:t xml:space="preserve"> </w:t>
      </w:r>
      <w:r w:rsidRPr="00565A4C">
        <w:rPr>
          <w:b/>
          <w:i/>
          <w:sz w:val="22"/>
          <w:szCs w:val="22"/>
        </w:rPr>
        <w:t>___________________</w:t>
      </w:r>
    </w:p>
    <w:p w:rsidR="00565A4C" w:rsidRPr="00565A4C" w:rsidRDefault="00565A4C" w:rsidP="00565A4C">
      <w:pPr>
        <w:ind w:left="567"/>
        <w:jc w:val="center"/>
        <w:rPr>
          <w:b/>
          <w:sz w:val="22"/>
          <w:szCs w:val="22"/>
        </w:rPr>
      </w:pPr>
      <w:r w:rsidRPr="00565A4C">
        <w:rPr>
          <w:b/>
          <w:sz w:val="22"/>
          <w:szCs w:val="22"/>
        </w:rPr>
        <w:t>СВЕДЕНИЯ О КАДРОВЫХ РЕСУРСАХ</w:t>
      </w:r>
    </w:p>
    <w:p w:rsidR="00565A4C" w:rsidRPr="00565A4C" w:rsidRDefault="00565A4C" w:rsidP="00565A4C">
      <w:pPr>
        <w:ind w:left="567"/>
        <w:jc w:val="center"/>
        <w:rPr>
          <w:b/>
          <w:sz w:val="22"/>
          <w:szCs w:val="22"/>
        </w:rPr>
      </w:pPr>
    </w:p>
    <w:p w:rsidR="00565A4C" w:rsidRPr="00565A4C" w:rsidRDefault="00565A4C" w:rsidP="00565A4C">
      <w:pPr>
        <w:ind w:left="567"/>
        <w:rPr>
          <w:sz w:val="22"/>
          <w:szCs w:val="22"/>
        </w:rPr>
      </w:pPr>
      <w:r w:rsidRPr="00565A4C">
        <w:rPr>
          <w:sz w:val="22"/>
          <w:szCs w:val="22"/>
        </w:rPr>
        <w:t>Наименование Участника___________________________________________________</w:t>
      </w:r>
    </w:p>
    <w:p w:rsidR="00565A4C" w:rsidRPr="00565A4C" w:rsidRDefault="00565A4C" w:rsidP="00565A4C">
      <w:pPr>
        <w:ind w:left="567"/>
        <w:rPr>
          <w:sz w:val="22"/>
          <w:szCs w:val="22"/>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565A4C" w:rsidRPr="00565A4C" w:rsidTr="00951205">
        <w:tc>
          <w:tcPr>
            <w:tcW w:w="648"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w:t>
            </w:r>
          </w:p>
          <w:p w:rsidR="00565A4C" w:rsidRPr="00565A4C" w:rsidRDefault="00565A4C" w:rsidP="00565A4C">
            <w:pPr>
              <w:keepNext/>
              <w:keepLines/>
              <w:jc w:val="center"/>
              <w:rPr>
                <w:b/>
                <w:sz w:val="22"/>
                <w:szCs w:val="22"/>
              </w:rPr>
            </w:pPr>
            <w:r w:rsidRPr="00565A4C">
              <w:rPr>
                <w:b/>
                <w:sz w:val="22"/>
                <w:szCs w:val="22"/>
              </w:rPr>
              <w:t>п/п</w:t>
            </w:r>
          </w:p>
        </w:tc>
        <w:tc>
          <w:tcPr>
            <w:tcW w:w="4138"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Количество человек, которые Участник собирается использовать при выполнении Договора</w:t>
            </w:r>
          </w:p>
        </w:tc>
      </w:tr>
      <w:tr w:rsidR="00565A4C" w:rsidRPr="00565A4C" w:rsidTr="00951205">
        <w:tc>
          <w:tcPr>
            <w:tcW w:w="64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tabs>
                <w:tab w:val="left" w:pos="708"/>
              </w:tabs>
              <w:ind w:left="57"/>
              <w:rPr>
                <w:rFonts w:eastAsia="Arial Unicode MS"/>
                <w:sz w:val="22"/>
                <w:szCs w:val="22"/>
              </w:rPr>
            </w:pPr>
          </w:p>
        </w:tc>
        <w:tc>
          <w:tcPr>
            <w:tcW w:w="4138" w:type="dxa"/>
            <w:tcBorders>
              <w:top w:val="single" w:sz="4" w:space="0" w:color="auto"/>
              <w:left w:val="single" w:sz="4" w:space="0" w:color="auto"/>
              <w:bottom w:val="single" w:sz="4" w:space="0" w:color="auto"/>
              <w:right w:val="single" w:sz="4" w:space="0" w:color="auto"/>
            </w:tcBorders>
            <w:vAlign w:val="bottom"/>
          </w:tcPr>
          <w:p w:rsidR="00565A4C" w:rsidRPr="00565A4C" w:rsidRDefault="00565A4C" w:rsidP="00565A4C">
            <w:pPr>
              <w:jc w:val="both"/>
              <w:rPr>
                <w:rFonts w:eastAsia="Arial Unicode MS"/>
                <w:sz w:val="22"/>
                <w:szCs w:val="22"/>
              </w:rPr>
            </w:pPr>
          </w:p>
        </w:tc>
        <w:tc>
          <w:tcPr>
            <w:tcW w:w="226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64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tabs>
                <w:tab w:val="left" w:pos="708"/>
              </w:tabs>
              <w:ind w:left="57"/>
              <w:rPr>
                <w:rFonts w:eastAsia="Arial Unicode MS"/>
                <w:sz w:val="22"/>
                <w:szCs w:val="22"/>
              </w:rPr>
            </w:pPr>
          </w:p>
        </w:tc>
        <w:tc>
          <w:tcPr>
            <w:tcW w:w="4138" w:type="dxa"/>
            <w:tcBorders>
              <w:top w:val="single" w:sz="4" w:space="0" w:color="auto"/>
              <w:left w:val="single" w:sz="4" w:space="0" w:color="auto"/>
              <w:bottom w:val="single" w:sz="4" w:space="0" w:color="auto"/>
              <w:right w:val="single" w:sz="4" w:space="0" w:color="auto"/>
            </w:tcBorders>
            <w:vAlign w:val="bottom"/>
          </w:tcPr>
          <w:p w:rsidR="00565A4C" w:rsidRPr="00565A4C" w:rsidRDefault="00565A4C" w:rsidP="00565A4C">
            <w:pPr>
              <w:jc w:val="both"/>
              <w:rPr>
                <w:rFonts w:eastAsia="Arial Unicode MS"/>
                <w:sz w:val="22"/>
                <w:szCs w:val="22"/>
              </w:rPr>
            </w:pPr>
          </w:p>
        </w:tc>
        <w:tc>
          <w:tcPr>
            <w:tcW w:w="226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64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tabs>
                <w:tab w:val="left" w:pos="708"/>
              </w:tabs>
              <w:ind w:left="57"/>
              <w:rPr>
                <w:rFonts w:eastAsia="Arial Unicode MS"/>
                <w:sz w:val="22"/>
                <w:szCs w:val="22"/>
              </w:rPr>
            </w:pPr>
          </w:p>
        </w:tc>
        <w:tc>
          <w:tcPr>
            <w:tcW w:w="4138" w:type="dxa"/>
            <w:tcBorders>
              <w:top w:val="single" w:sz="4" w:space="0" w:color="auto"/>
              <w:left w:val="single" w:sz="4" w:space="0" w:color="auto"/>
              <w:bottom w:val="single" w:sz="4" w:space="0" w:color="auto"/>
              <w:right w:val="single" w:sz="4" w:space="0" w:color="auto"/>
            </w:tcBorders>
            <w:vAlign w:val="bottom"/>
          </w:tcPr>
          <w:p w:rsidR="00565A4C" w:rsidRPr="00565A4C" w:rsidRDefault="00565A4C" w:rsidP="00565A4C">
            <w:pPr>
              <w:jc w:val="both"/>
              <w:rPr>
                <w:rFonts w:eastAsia="Arial Unicode MS"/>
                <w:sz w:val="22"/>
                <w:szCs w:val="22"/>
              </w:rPr>
            </w:pPr>
          </w:p>
        </w:tc>
        <w:tc>
          <w:tcPr>
            <w:tcW w:w="226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64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tabs>
                <w:tab w:val="left" w:pos="708"/>
              </w:tabs>
              <w:ind w:left="57"/>
              <w:rPr>
                <w:rFonts w:eastAsia="Arial Unicode MS"/>
                <w:sz w:val="22"/>
                <w:szCs w:val="22"/>
              </w:rPr>
            </w:pPr>
          </w:p>
        </w:tc>
        <w:tc>
          <w:tcPr>
            <w:tcW w:w="4138" w:type="dxa"/>
            <w:tcBorders>
              <w:top w:val="single" w:sz="4" w:space="0" w:color="auto"/>
              <w:left w:val="single" w:sz="4" w:space="0" w:color="auto"/>
              <w:bottom w:val="single" w:sz="4" w:space="0" w:color="auto"/>
              <w:right w:val="single" w:sz="4" w:space="0" w:color="auto"/>
            </w:tcBorders>
            <w:vAlign w:val="bottom"/>
          </w:tcPr>
          <w:p w:rsidR="00565A4C" w:rsidRPr="00565A4C" w:rsidRDefault="00565A4C" w:rsidP="00565A4C">
            <w:pPr>
              <w:jc w:val="both"/>
              <w:rPr>
                <w:rFonts w:eastAsia="Arial Unicode MS"/>
                <w:sz w:val="22"/>
                <w:szCs w:val="22"/>
              </w:rPr>
            </w:pPr>
          </w:p>
        </w:tc>
        <w:tc>
          <w:tcPr>
            <w:tcW w:w="226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64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tabs>
                <w:tab w:val="left" w:pos="708"/>
              </w:tabs>
              <w:ind w:left="57"/>
              <w:rPr>
                <w:rFonts w:eastAsia="Arial Unicode MS"/>
                <w:sz w:val="22"/>
                <w:szCs w:val="22"/>
              </w:rPr>
            </w:pPr>
          </w:p>
        </w:tc>
        <w:tc>
          <w:tcPr>
            <w:tcW w:w="4138" w:type="dxa"/>
            <w:tcBorders>
              <w:top w:val="single" w:sz="4" w:space="0" w:color="auto"/>
              <w:left w:val="single" w:sz="4" w:space="0" w:color="auto"/>
              <w:bottom w:val="single" w:sz="4" w:space="0" w:color="auto"/>
              <w:right w:val="single" w:sz="4" w:space="0" w:color="auto"/>
            </w:tcBorders>
            <w:vAlign w:val="bottom"/>
          </w:tcPr>
          <w:p w:rsidR="00565A4C" w:rsidRPr="00565A4C" w:rsidRDefault="00565A4C" w:rsidP="00565A4C">
            <w:pPr>
              <w:jc w:val="both"/>
              <w:rPr>
                <w:rFonts w:eastAsia="Arial Unicode MS"/>
                <w:sz w:val="22"/>
                <w:szCs w:val="22"/>
              </w:rPr>
            </w:pPr>
          </w:p>
        </w:tc>
        <w:tc>
          <w:tcPr>
            <w:tcW w:w="226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64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tabs>
                <w:tab w:val="left" w:pos="708"/>
              </w:tabs>
              <w:ind w:left="57"/>
              <w:rPr>
                <w:rFonts w:eastAsia="Arial Unicode MS"/>
                <w:sz w:val="22"/>
                <w:szCs w:val="22"/>
              </w:rPr>
            </w:pPr>
          </w:p>
        </w:tc>
        <w:tc>
          <w:tcPr>
            <w:tcW w:w="4138" w:type="dxa"/>
            <w:tcBorders>
              <w:top w:val="single" w:sz="4" w:space="0" w:color="auto"/>
              <w:left w:val="single" w:sz="4" w:space="0" w:color="auto"/>
              <w:bottom w:val="single" w:sz="4" w:space="0" w:color="auto"/>
              <w:right w:val="single" w:sz="4" w:space="0" w:color="auto"/>
            </w:tcBorders>
            <w:vAlign w:val="center"/>
          </w:tcPr>
          <w:p w:rsidR="00565A4C" w:rsidRPr="00565A4C" w:rsidRDefault="00565A4C" w:rsidP="00565A4C">
            <w:pPr>
              <w:jc w:val="both"/>
              <w:rPr>
                <w:rFonts w:eastAsia="Arial Unicode MS"/>
                <w:sz w:val="22"/>
                <w:szCs w:val="22"/>
              </w:rPr>
            </w:pPr>
          </w:p>
        </w:tc>
        <w:tc>
          <w:tcPr>
            <w:tcW w:w="226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64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tabs>
                <w:tab w:val="left" w:pos="708"/>
              </w:tabs>
              <w:ind w:left="57"/>
              <w:rPr>
                <w:sz w:val="22"/>
                <w:szCs w:val="22"/>
              </w:rPr>
            </w:pPr>
          </w:p>
        </w:tc>
        <w:tc>
          <w:tcPr>
            <w:tcW w:w="4138" w:type="dxa"/>
            <w:tcBorders>
              <w:top w:val="single" w:sz="4" w:space="0" w:color="auto"/>
              <w:left w:val="single" w:sz="4" w:space="0" w:color="auto"/>
              <w:bottom w:val="single" w:sz="4" w:space="0" w:color="auto"/>
              <w:right w:val="single" w:sz="4" w:space="0" w:color="auto"/>
            </w:tcBorders>
            <w:vAlign w:val="bottom"/>
          </w:tcPr>
          <w:p w:rsidR="00565A4C" w:rsidRPr="00565A4C" w:rsidRDefault="00565A4C" w:rsidP="00565A4C">
            <w:pPr>
              <w:jc w:val="both"/>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64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tabs>
                <w:tab w:val="left" w:pos="708"/>
              </w:tabs>
              <w:ind w:left="57"/>
              <w:rPr>
                <w:rFonts w:eastAsia="Arial Unicode MS"/>
                <w:sz w:val="22"/>
                <w:szCs w:val="22"/>
              </w:rPr>
            </w:pPr>
          </w:p>
        </w:tc>
        <w:tc>
          <w:tcPr>
            <w:tcW w:w="4138" w:type="dxa"/>
            <w:tcBorders>
              <w:top w:val="single" w:sz="4" w:space="0" w:color="auto"/>
              <w:left w:val="single" w:sz="4" w:space="0" w:color="auto"/>
              <w:bottom w:val="single" w:sz="4" w:space="0" w:color="auto"/>
              <w:right w:val="single" w:sz="4" w:space="0" w:color="auto"/>
            </w:tcBorders>
            <w:vAlign w:val="bottom"/>
          </w:tcPr>
          <w:p w:rsidR="00565A4C" w:rsidRPr="00565A4C" w:rsidRDefault="00565A4C" w:rsidP="00565A4C">
            <w:pPr>
              <w:jc w:val="both"/>
              <w:rPr>
                <w:rFonts w:eastAsia="Arial Unicode MS"/>
                <w:sz w:val="22"/>
                <w:szCs w:val="22"/>
              </w:rPr>
            </w:pPr>
          </w:p>
        </w:tc>
        <w:tc>
          <w:tcPr>
            <w:tcW w:w="226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64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tabs>
                <w:tab w:val="left" w:pos="708"/>
              </w:tabs>
              <w:ind w:left="57"/>
              <w:rPr>
                <w:rFonts w:eastAsia="Arial Unicode MS"/>
                <w:sz w:val="22"/>
                <w:szCs w:val="22"/>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565A4C" w:rsidRPr="00565A4C" w:rsidRDefault="00565A4C" w:rsidP="00565A4C">
            <w:pPr>
              <w:jc w:val="both"/>
              <w:rPr>
                <w:b/>
                <w:sz w:val="22"/>
                <w:szCs w:val="22"/>
              </w:rPr>
            </w:pPr>
            <w:r w:rsidRPr="00565A4C">
              <w:rPr>
                <w:b/>
                <w:sz w:val="22"/>
                <w:szCs w:val="22"/>
              </w:rPr>
              <w:t>ВСЕГО</w:t>
            </w:r>
          </w:p>
        </w:tc>
        <w:tc>
          <w:tcPr>
            <w:tcW w:w="2268"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bl>
    <w:p w:rsidR="00565A4C" w:rsidRPr="00565A4C" w:rsidRDefault="00565A4C" w:rsidP="00565A4C">
      <w:pPr>
        <w:ind w:left="567"/>
        <w:rPr>
          <w:sz w:val="22"/>
          <w:szCs w:val="22"/>
        </w:rPr>
      </w:pPr>
    </w:p>
    <w:p w:rsidR="00565A4C" w:rsidRPr="00565A4C" w:rsidRDefault="00565A4C" w:rsidP="00565A4C">
      <w:pPr>
        <w:rPr>
          <w:sz w:val="22"/>
          <w:szCs w:val="22"/>
        </w:rPr>
      </w:pPr>
      <w:r w:rsidRPr="00565A4C">
        <w:rPr>
          <w:sz w:val="22"/>
          <w:szCs w:val="22"/>
        </w:rPr>
        <w:t>Подпись Участника</w:t>
      </w:r>
      <w:r w:rsidRPr="00565A4C">
        <w:rPr>
          <w:sz w:val="22"/>
          <w:szCs w:val="22"/>
        </w:rPr>
        <w:tab/>
      </w:r>
      <w:r w:rsidRPr="00565A4C">
        <w:rPr>
          <w:sz w:val="22"/>
          <w:szCs w:val="22"/>
        </w:rPr>
        <w:tab/>
        <w:t>________________/_______________(ФИО, должность)</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Дата</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м.п.</w:t>
      </w:r>
    </w:p>
    <w:p w:rsidR="00565A4C" w:rsidRPr="00565A4C" w:rsidRDefault="00565A4C" w:rsidP="00565A4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565A4C">
        <w:rPr>
          <w:b/>
          <w:spacing w:val="36"/>
          <w:sz w:val="22"/>
          <w:szCs w:val="22"/>
        </w:rPr>
        <w:t>конец формы</w:t>
      </w:r>
    </w:p>
    <w:p w:rsidR="00565A4C" w:rsidRPr="00565A4C" w:rsidRDefault="00565A4C" w:rsidP="00565A4C">
      <w:pPr>
        <w:jc w:val="center"/>
        <w:rPr>
          <w:sz w:val="22"/>
          <w:szCs w:val="22"/>
        </w:rPr>
      </w:pPr>
    </w:p>
    <w:p w:rsidR="00565A4C" w:rsidRPr="00565A4C" w:rsidRDefault="00565A4C" w:rsidP="00565A4C">
      <w:pPr>
        <w:keepNext/>
        <w:tabs>
          <w:tab w:val="left" w:pos="1276"/>
        </w:tabs>
        <w:outlineLvl w:val="2"/>
        <w:rPr>
          <w:b/>
          <w:bCs/>
          <w:sz w:val="22"/>
          <w:szCs w:val="22"/>
        </w:rPr>
      </w:pPr>
      <w:r w:rsidRPr="00565A4C">
        <w:rPr>
          <w:b/>
          <w:bCs/>
          <w:sz w:val="22"/>
          <w:szCs w:val="22"/>
        </w:rPr>
        <w:t>6.8.2 Инструкции по заполнению</w:t>
      </w:r>
    </w:p>
    <w:p w:rsidR="00565A4C" w:rsidRPr="00565A4C" w:rsidRDefault="00565A4C" w:rsidP="00565A4C">
      <w:pPr>
        <w:tabs>
          <w:tab w:val="left" w:pos="1418"/>
        </w:tabs>
        <w:jc w:val="both"/>
        <w:outlineLvl w:val="3"/>
        <w:rPr>
          <w:bCs/>
          <w:sz w:val="22"/>
          <w:szCs w:val="22"/>
        </w:rPr>
      </w:pPr>
      <w:r w:rsidRPr="00565A4C">
        <w:rPr>
          <w:bCs/>
          <w:sz w:val="22"/>
          <w:szCs w:val="22"/>
        </w:rP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565A4C" w:rsidRPr="00565A4C" w:rsidRDefault="00565A4C" w:rsidP="00565A4C">
      <w:pPr>
        <w:tabs>
          <w:tab w:val="left" w:pos="1418"/>
        </w:tabs>
        <w:jc w:val="both"/>
        <w:outlineLvl w:val="3"/>
        <w:rPr>
          <w:bCs/>
          <w:sz w:val="22"/>
          <w:szCs w:val="22"/>
        </w:rPr>
      </w:pPr>
      <w:r w:rsidRPr="00565A4C">
        <w:rPr>
          <w:bCs/>
          <w:sz w:val="22"/>
          <w:szCs w:val="22"/>
        </w:rPr>
        <w:t>6.8.2.2 Сведения должны быть подписаны и скреплены печатью в соответствии с требованиями, установленными настоящей Документацией о Запросе предложений.</w:t>
      </w:r>
    </w:p>
    <w:p w:rsidR="00565A4C" w:rsidRPr="00565A4C" w:rsidRDefault="00565A4C" w:rsidP="00565A4C">
      <w:pPr>
        <w:keepNext/>
        <w:tabs>
          <w:tab w:val="left" w:pos="1134"/>
          <w:tab w:val="left" w:pos="1276"/>
        </w:tabs>
        <w:ind w:left="567"/>
        <w:jc w:val="both"/>
        <w:outlineLvl w:val="1"/>
        <w:rPr>
          <w:b/>
          <w:bCs/>
          <w:iCs/>
          <w:sz w:val="22"/>
          <w:szCs w:val="22"/>
        </w:rPr>
      </w:pPr>
      <w:r w:rsidRPr="00565A4C">
        <w:rPr>
          <w:sz w:val="28"/>
          <w:szCs w:val="28"/>
        </w:rPr>
        <w:br w:type="page"/>
      </w:r>
      <w:r w:rsidRPr="00565A4C">
        <w:rPr>
          <w:b/>
          <w:bCs/>
          <w:iCs/>
          <w:sz w:val="22"/>
          <w:szCs w:val="22"/>
        </w:rPr>
        <w:lastRenderedPageBreak/>
        <w:t>6.9 Сведения о материально-технических ресурсах</w:t>
      </w:r>
    </w:p>
    <w:p w:rsidR="00565A4C" w:rsidRPr="00565A4C" w:rsidRDefault="00565A4C" w:rsidP="00565A4C">
      <w:pPr>
        <w:keepNext/>
        <w:pBdr>
          <w:bottom w:val="single" w:sz="12" w:space="1" w:color="auto"/>
        </w:pBdr>
        <w:tabs>
          <w:tab w:val="left" w:pos="1276"/>
        </w:tabs>
        <w:ind w:left="567"/>
        <w:outlineLvl w:val="2"/>
        <w:rPr>
          <w:b/>
          <w:bCs/>
          <w:sz w:val="22"/>
          <w:szCs w:val="22"/>
        </w:rPr>
      </w:pPr>
      <w:r w:rsidRPr="00565A4C">
        <w:rPr>
          <w:b/>
          <w:bCs/>
          <w:sz w:val="22"/>
          <w:szCs w:val="22"/>
        </w:rPr>
        <w:t>6.9.1 Форма Сведений о материально-технических ресурсах (Форма 9)</w:t>
      </w:r>
    </w:p>
    <w:p w:rsidR="00565A4C" w:rsidRPr="00565A4C" w:rsidRDefault="00565A4C" w:rsidP="00565A4C">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sidRPr="00565A4C">
        <w:rPr>
          <w:b/>
          <w:spacing w:val="36"/>
          <w:sz w:val="22"/>
          <w:szCs w:val="22"/>
        </w:rPr>
        <w:t>начало формы</w:t>
      </w:r>
    </w:p>
    <w:p w:rsidR="00565A4C" w:rsidRPr="00565A4C" w:rsidRDefault="00565A4C" w:rsidP="00565A4C">
      <w:pPr>
        <w:spacing w:before="120" w:after="60"/>
        <w:ind w:firstLine="567"/>
        <w:jc w:val="both"/>
        <w:rPr>
          <w:sz w:val="22"/>
          <w:szCs w:val="22"/>
        </w:rPr>
      </w:pPr>
      <w:r w:rsidRPr="00565A4C">
        <w:rPr>
          <w:b/>
          <w:i/>
          <w:sz w:val="22"/>
          <w:szCs w:val="22"/>
        </w:rPr>
        <w:t>Открытый Запрос предложений №</w:t>
      </w:r>
      <w:r w:rsidRPr="00565A4C">
        <w:rPr>
          <w:sz w:val="22"/>
          <w:szCs w:val="22"/>
        </w:rPr>
        <w:t xml:space="preserve"> ___________________</w:t>
      </w:r>
    </w:p>
    <w:p w:rsidR="00565A4C" w:rsidRPr="00565A4C" w:rsidRDefault="00565A4C" w:rsidP="00565A4C">
      <w:pPr>
        <w:rPr>
          <w:sz w:val="22"/>
          <w:szCs w:val="22"/>
        </w:rPr>
      </w:pPr>
    </w:p>
    <w:p w:rsidR="00565A4C" w:rsidRPr="00565A4C" w:rsidRDefault="00565A4C" w:rsidP="00565A4C">
      <w:pPr>
        <w:ind w:left="567"/>
        <w:jc w:val="center"/>
        <w:rPr>
          <w:b/>
          <w:sz w:val="22"/>
          <w:szCs w:val="22"/>
        </w:rPr>
      </w:pPr>
      <w:r w:rsidRPr="00565A4C">
        <w:rPr>
          <w:b/>
          <w:sz w:val="22"/>
          <w:szCs w:val="22"/>
        </w:rPr>
        <w:t>СВЕДЕНИЯ О МАТЕРИАЛЬНО-ТЕХНИЧЕСКИХ РЕСУРСАХ</w:t>
      </w:r>
    </w:p>
    <w:p w:rsidR="00565A4C" w:rsidRPr="00565A4C" w:rsidRDefault="00565A4C" w:rsidP="00565A4C">
      <w:pPr>
        <w:ind w:left="567"/>
        <w:jc w:val="center"/>
        <w:rPr>
          <w:b/>
          <w:sz w:val="22"/>
          <w:szCs w:val="22"/>
        </w:rPr>
      </w:pPr>
    </w:p>
    <w:p w:rsidR="00565A4C" w:rsidRPr="00565A4C" w:rsidRDefault="00565A4C" w:rsidP="00565A4C">
      <w:pPr>
        <w:ind w:left="567"/>
        <w:rPr>
          <w:sz w:val="22"/>
          <w:szCs w:val="22"/>
        </w:rPr>
      </w:pPr>
      <w:r w:rsidRPr="00565A4C">
        <w:rPr>
          <w:sz w:val="22"/>
          <w:szCs w:val="22"/>
        </w:rPr>
        <w:t>Наименование Участника____________________________________________________</w:t>
      </w:r>
    </w:p>
    <w:p w:rsidR="00565A4C" w:rsidRPr="00565A4C" w:rsidRDefault="00565A4C" w:rsidP="00565A4C">
      <w:pPr>
        <w:ind w:left="567"/>
        <w:rPr>
          <w:sz w:val="22"/>
          <w:szCs w:val="22"/>
        </w:rPr>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565A4C" w:rsidRPr="00565A4C" w:rsidTr="00951205">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65A4C" w:rsidRPr="00565A4C" w:rsidRDefault="00565A4C" w:rsidP="00565A4C">
            <w:pPr>
              <w:keepNext/>
              <w:keepLines/>
              <w:jc w:val="center"/>
              <w:rPr>
                <w:b/>
                <w:sz w:val="22"/>
                <w:szCs w:val="22"/>
              </w:rPr>
            </w:pPr>
            <w:r w:rsidRPr="00565A4C">
              <w:rPr>
                <w:b/>
                <w:sz w:val="22"/>
                <w:szCs w:val="22"/>
              </w:rP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65A4C" w:rsidRPr="00565A4C" w:rsidRDefault="00565A4C" w:rsidP="00565A4C">
            <w:pPr>
              <w:keepNext/>
              <w:keepLines/>
              <w:jc w:val="center"/>
              <w:rPr>
                <w:b/>
                <w:sz w:val="22"/>
                <w:szCs w:val="22"/>
              </w:rPr>
            </w:pPr>
            <w:r w:rsidRPr="00565A4C">
              <w:rPr>
                <w:b/>
                <w:sz w:val="22"/>
                <w:szCs w:val="22"/>
              </w:rP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65A4C" w:rsidRPr="00565A4C" w:rsidRDefault="00565A4C" w:rsidP="00565A4C">
            <w:pPr>
              <w:keepNext/>
              <w:keepLines/>
              <w:jc w:val="center"/>
              <w:rPr>
                <w:b/>
                <w:sz w:val="22"/>
                <w:szCs w:val="22"/>
              </w:rPr>
            </w:pPr>
            <w:r w:rsidRPr="00565A4C">
              <w:rPr>
                <w:b/>
                <w:sz w:val="22"/>
                <w:szCs w:val="22"/>
              </w:rP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65A4C" w:rsidRPr="00565A4C" w:rsidRDefault="00565A4C" w:rsidP="00565A4C">
            <w:pPr>
              <w:keepNext/>
              <w:keepLines/>
              <w:jc w:val="center"/>
              <w:rPr>
                <w:b/>
                <w:sz w:val="22"/>
                <w:szCs w:val="22"/>
              </w:rPr>
            </w:pPr>
            <w:r w:rsidRPr="00565A4C">
              <w:rPr>
                <w:b/>
                <w:sz w:val="22"/>
                <w:szCs w:val="22"/>
              </w:rP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65A4C" w:rsidRPr="00565A4C" w:rsidRDefault="00565A4C" w:rsidP="00565A4C">
            <w:pPr>
              <w:keepNext/>
              <w:keepLines/>
              <w:jc w:val="center"/>
              <w:rPr>
                <w:b/>
                <w:sz w:val="22"/>
                <w:szCs w:val="22"/>
              </w:rPr>
            </w:pPr>
            <w:r w:rsidRPr="00565A4C">
              <w:rPr>
                <w:b/>
                <w:sz w:val="22"/>
                <w:szCs w:val="22"/>
              </w:rP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65A4C" w:rsidRPr="00565A4C" w:rsidRDefault="00565A4C" w:rsidP="00565A4C">
            <w:pPr>
              <w:keepNext/>
              <w:keepLines/>
              <w:jc w:val="center"/>
              <w:rPr>
                <w:b/>
                <w:sz w:val="22"/>
                <w:szCs w:val="22"/>
              </w:rPr>
            </w:pPr>
            <w:r w:rsidRPr="00565A4C">
              <w:rPr>
                <w:b/>
                <w:sz w:val="22"/>
                <w:szCs w:val="22"/>
              </w:rP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65A4C" w:rsidRPr="00565A4C" w:rsidRDefault="00565A4C" w:rsidP="00565A4C">
            <w:pPr>
              <w:keepNext/>
              <w:keepLines/>
              <w:jc w:val="center"/>
              <w:rPr>
                <w:b/>
                <w:sz w:val="22"/>
                <w:szCs w:val="22"/>
              </w:rPr>
            </w:pPr>
            <w:r w:rsidRPr="00565A4C">
              <w:rPr>
                <w:b/>
                <w:sz w:val="22"/>
                <w:szCs w:val="22"/>
              </w:rP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65A4C" w:rsidRPr="00565A4C" w:rsidRDefault="00565A4C" w:rsidP="00565A4C">
            <w:pPr>
              <w:keepNext/>
              <w:keepLines/>
              <w:jc w:val="center"/>
              <w:rPr>
                <w:b/>
                <w:sz w:val="22"/>
                <w:szCs w:val="22"/>
              </w:rPr>
            </w:pPr>
            <w:r w:rsidRPr="00565A4C">
              <w:rPr>
                <w:b/>
                <w:sz w:val="22"/>
                <w:szCs w:val="22"/>
              </w:rPr>
              <w:t>Примечания</w:t>
            </w:r>
          </w:p>
        </w:tc>
      </w:tr>
      <w:tr w:rsidR="00565A4C" w:rsidRPr="00565A4C" w:rsidTr="00951205">
        <w:tc>
          <w:tcPr>
            <w:tcW w:w="454"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1</w:t>
            </w:r>
          </w:p>
        </w:tc>
        <w:tc>
          <w:tcPr>
            <w:tcW w:w="1701"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2</w:t>
            </w:r>
          </w:p>
        </w:tc>
        <w:tc>
          <w:tcPr>
            <w:tcW w:w="2835"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3</w:t>
            </w:r>
          </w:p>
        </w:tc>
        <w:tc>
          <w:tcPr>
            <w:tcW w:w="1134"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4</w:t>
            </w:r>
          </w:p>
        </w:tc>
        <w:tc>
          <w:tcPr>
            <w:tcW w:w="1417"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5</w:t>
            </w:r>
          </w:p>
        </w:tc>
        <w:tc>
          <w:tcPr>
            <w:tcW w:w="2835"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6</w:t>
            </w:r>
          </w:p>
        </w:tc>
        <w:tc>
          <w:tcPr>
            <w:tcW w:w="2126"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7</w:t>
            </w:r>
          </w:p>
        </w:tc>
        <w:tc>
          <w:tcPr>
            <w:tcW w:w="1985"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keepNext/>
              <w:keepLines/>
              <w:jc w:val="center"/>
              <w:rPr>
                <w:b/>
                <w:sz w:val="22"/>
                <w:szCs w:val="22"/>
              </w:rPr>
            </w:pPr>
            <w:r w:rsidRPr="00565A4C">
              <w:rPr>
                <w:b/>
                <w:sz w:val="22"/>
                <w:szCs w:val="22"/>
              </w:rPr>
              <w:t>8</w:t>
            </w:r>
          </w:p>
        </w:tc>
      </w:tr>
      <w:tr w:rsidR="00565A4C" w:rsidRPr="00565A4C" w:rsidTr="00951205">
        <w:tc>
          <w:tcPr>
            <w:tcW w:w="454"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1.</w:t>
            </w:r>
          </w:p>
        </w:tc>
        <w:tc>
          <w:tcPr>
            <w:tcW w:w="1701"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r w:rsidR="00565A4C" w:rsidRPr="00565A4C" w:rsidTr="00951205">
        <w:tc>
          <w:tcPr>
            <w:tcW w:w="454" w:type="dxa"/>
            <w:tcBorders>
              <w:top w:val="single" w:sz="4" w:space="0" w:color="auto"/>
              <w:left w:val="single" w:sz="4" w:space="0" w:color="auto"/>
              <w:bottom w:val="single" w:sz="4" w:space="0" w:color="auto"/>
              <w:right w:val="single" w:sz="4" w:space="0" w:color="auto"/>
            </w:tcBorders>
            <w:hideMark/>
          </w:tcPr>
          <w:p w:rsidR="00565A4C" w:rsidRPr="00565A4C" w:rsidRDefault="00565A4C" w:rsidP="00565A4C">
            <w:pPr>
              <w:jc w:val="both"/>
              <w:rPr>
                <w:sz w:val="22"/>
                <w:szCs w:val="22"/>
              </w:rPr>
            </w:pPr>
            <w:r w:rsidRPr="00565A4C">
              <w:rPr>
                <w:sz w:val="22"/>
                <w:szCs w:val="22"/>
              </w:rPr>
              <w:t>…</w:t>
            </w:r>
          </w:p>
        </w:tc>
        <w:tc>
          <w:tcPr>
            <w:tcW w:w="1701"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sz w:val="22"/>
                <w:szCs w:val="22"/>
              </w:rPr>
            </w:pPr>
          </w:p>
        </w:tc>
      </w:tr>
    </w:tbl>
    <w:p w:rsidR="00565A4C" w:rsidRPr="00565A4C" w:rsidRDefault="00565A4C" w:rsidP="00565A4C">
      <w:pPr>
        <w:shd w:val="clear" w:color="auto" w:fill="FFFFFF"/>
        <w:tabs>
          <w:tab w:val="left" w:pos="3562"/>
          <w:tab w:val="left" w:leader="underscore" w:pos="5774"/>
          <w:tab w:val="left" w:leader="underscore" w:pos="8218"/>
        </w:tabs>
        <w:rPr>
          <w:sz w:val="22"/>
          <w:szCs w:val="22"/>
        </w:rPr>
      </w:pPr>
    </w:p>
    <w:p w:rsidR="00565A4C" w:rsidRPr="00565A4C" w:rsidRDefault="00565A4C" w:rsidP="00565A4C">
      <w:pPr>
        <w:rPr>
          <w:sz w:val="22"/>
          <w:szCs w:val="22"/>
        </w:rPr>
      </w:pPr>
      <w:r w:rsidRPr="00565A4C">
        <w:rPr>
          <w:sz w:val="22"/>
          <w:szCs w:val="22"/>
        </w:rPr>
        <w:t>Подпись Участника</w:t>
      </w:r>
      <w:r w:rsidRPr="00565A4C">
        <w:rPr>
          <w:sz w:val="22"/>
          <w:szCs w:val="22"/>
        </w:rPr>
        <w:tab/>
      </w:r>
      <w:r w:rsidRPr="00565A4C">
        <w:rPr>
          <w:sz w:val="22"/>
          <w:szCs w:val="22"/>
        </w:rPr>
        <w:tab/>
        <w:t>________________/_______________(ФИО, должность)</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Дата</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м.п.</w:t>
      </w:r>
    </w:p>
    <w:p w:rsidR="00565A4C" w:rsidRPr="00565A4C" w:rsidRDefault="00565A4C" w:rsidP="00565A4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565A4C">
        <w:rPr>
          <w:b/>
          <w:spacing w:val="36"/>
          <w:sz w:val="22"/>
          <w:szCs w:val="22"/>
        </w:rPr>
        <w:t>конец формы</w:t>
      </w:r>
    </w:p>
    <w:p w:rsidR="00565A4C" w:rsidRPr="00565A4C" w:rsidRDefault="00565A4C" w:rsidP="00565A4C">
      <w:pPr>
        <w:ind w:left="567"/>
        <w:jc w:val="center"/>
        <w:rPr>
          <w:sz w:val="22"/>
          <w:szCs w:val="22"/>
        </w:rPr>
      </w:pPr>
    </w:p>
    <w:p w:rsidR="00565A4C" w:rsidRPr="00565A4C" w:rsidRDefault="00565A4C" w:rsidP="00565A4C">
      <w:pPr>
        <w:keepNext/>
        <w:tabs>
          <w:tab w:val="left" w:pos="1276"/>
        </w:tabs>
        <w:outlineLvl w:val="2"/>
        <w:rPr>
          <w:b/>
          <w:bCs/>
          <w:sz w:val="22"/>
          <w:szCs w:val="22"/>
        </w:rPr>
      </w:pPr>
      <w:r w:rsidRPr="00565A4C">
        <w:rPr>
          <w:b/>
          <w:bCs/>
          <w:sz w:val="22"/>
          <w:szCs w:val="22"/>
        </w:rPr>
        <w:t>6.9.2 Инструкции по заполнению</w:t>
      </w:r>
    </w:p>
    <w:p w:rsidR="00565A4C" w:rsidRPr="00565A4C" w:rsidRDefault="00565A4C" w:rsidP="00565A4C">
      <w:pPr>
        <w:tabs>
          <w:tab w:val="left" w:pos="1418"/>
        </w:tabs>
        <w:jc w:val="both"/>
        <w:outlineLvl w:val="3"/>
        <w:rPr>
          <w:bCs/>
          <w:sz w:val="22"/>
          <w:szCs w:val="22"/>
        </w:rPr>
      </w:pPr>
      <w:r w:rsidRPr="00565A4C">
        <w:rPr>
          <w:bCs/>
          <w:sz w:val="22"/>
          <w:szCs w:val="22"/>
        </w:rPr>
        <w:t>6.9.2.1. В данной форме перечисляются материально-технические ресурсы Участника, которые будут использованы при выполнении Договора.</w:t>
      </w:r>
    </w:p>
    <w:p w:rsidR="00565A4C" w:rsidRPr="00565A4C" w:rsidRDefault="00565A4C" w:rsidP="00565A4C">
      <w:pPr>
        <w:tabs>
          <w:tab w:val="left" w:pos="1418"/>
        </w:tabs>
        <w:jc w:val="both"/>
        <w:outlineLvl w:val="3"/>
        <w:rPr>
          <w:bCs/>
        </w:rPr>
      </w:pPr>
      <w:r w:rsidRPr="00565A4C">
        <w:rPr>
          <w:bCs/>
          <w:sz w:val="22"/>
          <w:szCs w:val="22"/>
        </w:rPr>
        <w:t>6.9.2.2. Сведения должны быть подписаны и скреплены печатью в соответствии с требованиями, установленными настоящей Документацией о Запросе предложений.</w:t>
      </w:r>
    </w:p>
    <w:p w:rsidR="00565A4C" w:rsidRPr="00565A4C" w:rsidRDefault="00565A4C" w:rsidP="00565A4C">
      <w:pPr>
        <w:keepNext/>
        <w:tabs>
          <w:tab w:val="left" w:pos="1134"/>
          <w:tab w:val="left" w:pos="1276"/>
        </w:tabs>
        <w:jc w:val="both"/>
        <w:outlineLvl w:val="1"/>
        <w:rPr>
          <w:b/>
          <w:color w:val="000000"/>
          <w:sz w:val="22"/>
        </w:rPr>
      </w:pPr>
      <w:r w:rsidRPr="00565A4C">
        <w:rPr>
          <w:sz w:val="22"/>
        </w:rPr>
        <w:br w:type="page"/>
      </w:r>
      <w:r w:rsidRPr="00565A4C">
        <w:rPr>
          <w:b/>
          <w:sz w:val="22"/>
        </w:rPr>
        <w:lastRenderedPageBreak/>
        <w:t xml:space="preserve">6.10 </w:t>
      </w:r>
      <w:r w:rsidRPr="00565A4C">
        <w:rPr>
          <w:b/>
          <w:color w:val="000000"/>
          <w:sz w:val="22"/>
        </w:rPr>
        <w:t>Справка о деловой репутации</w:t>
      </w:r>
    </w:p>
    <w:p w:rsidR="00565A4C" w:rsidRPr="00565A4C" w:rsidRDefault="00565A4C" w:rsidP="00565A4C">
      <w:pPr>
        <w:keepNext/>
        <w:pBdr>
          <w:bottom w:val="single" w:sz="12" w:space="1" w:color="auto"/>
        </w:pBdr>
        <w:tabs>
          <w:tab w:val="left" w:pos="1276"/>
        </w:tabs>
        <w:outlineLvl w:val="2"/>
        <w:rPr>
          <w:b/>
          <w:color w:val="000000"/>
          <w:sz w:val="22"/>
        </w:rPr>
      </w:pPr>
      <w:r w:rsidRPr="00565A4C">
        <w:rPr>
          <w:b/>
          <w:color w:val="000000"/>
          <w:sz w:val="22"/>
        </w:rPr>
        <w:t>6.10.1 Форма Справки о деловой репутации Участника (Форма 10)</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2"/>
        </w:rPr>
      </w:pPr>
      <w:r w:rsidRPr="00565A4C">
        <w:rPr>
          <w:color w:val="000000"/>
          <w:sz w:val="22"/>
        </w:rPr>
        <w:t>начало формы</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2"/>
        </w:rPr>
      </w:pPr>
      <w:r w:rsidRPr="00565A4C">
        <w:rPr>
          <w:b/>
          <w:i/>
          <w:color w:val="000000"/>
          <w:sz w:val="22"/>
        </w:rPr>
        <w:t>Открытый Запрос предложений № ___________________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2"/>
        </w:rPr>
      </w:pPr>
      <w:r w:rsidRPr="00565A4C">
        <w:rPr>
          <w:b/>
          <w:color w:val="000000"/>
          <w:sz w:val="22"/>
        </w:rPr>
        <w:t>СПРАВКА О ДЕЛОВОЙ РЕПУТАЦИИ УЧАСТНИКА</w:t>
      </w:r>
      <w:r w:rsidRPr="00565A4C">
        <w:rPr>
          <w:b/>
          <w:color w:val="000000"/>
          <w:sz w:val="22"/>
        </w:rPr>
        <w:br/>
        <w:t>(УЧАСТИЕ В СУДЕБНЫХ РАЗБИРАТЕЛЬСТВАХ)</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rPr>
      </w:pPr>
      <w:r w:rsidRPr="00565A4C">
        <w:rPr>
          <w:color w:val="000000"/>
          <w:sz w:val="22"/>
        </w:rPr>
        <w:t>Наименование Участника____________________________________________________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rPr>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565A4C" w:rsidRPr="00565A4C" w:rsidTr="00951205">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565A4C" w:rsidRPr="00565A4C" w:rsidRDefault="00565A4C" w:rsidP="00565A4C">
            <w:pPr>
              <w:keepNext/>
              <w:keepLines/>
              <w:jc w:val="center"/>
              <w:rPr>
                <w:b/>
                <w:color w:val="000000"/>
                <w:sz w:val="22"/>
              </w:rPr>
            </w:pPr>
            <w:r w:rsidRPr="00565A4C">
              <w:rPr>
                <w:b/>
                <w:color w:val="000000"/>
                <w:sz w:val="22"/>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565A4C" w:rsidRPr="00565A4C" w:rsidRDefault="00565A4C" w:rsidP="00565A4C">
            <w:pPr>
              <w:keepNext/>
              <w:keepLines/>
              <w:jc w:val="center"/>
              <w:rPr>
                <w:b/>
                <w:color w:val="000000"/>
                <w:sz w:val="22"/>
              </w:rPr>
            </w:pPr>
            <w:r w:rsidRPr="00565A4C">
              <w:rPr>
                <w:b/>
                <w:color w:val="000000"/>
                <w:sz w:val="22"/>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565A4C" w:rsidRPr="00565A4C" w:rsidRDefault="00565A4C" w:rsidP="00565A4C">
            <w:pPr>
              <w:keepNext/>
              <w:keepLines/>
              <w:jc w:val="center"/>
              <w:rPr>
                <w:b/>
                <w:color w:val="000000"/>
                <w:sz w:val="22"/>
              </w:rPr>
            </w:pPr>
            <w:r w:rsidRPr="00565A4C">
              <w:rPr>
                <w:b/>
                <w:color w:val="000000"/>
                <w:sz w:val="22"/>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565A4C" w:rsidRPr="00565A4C" w:rsidRDefault="00565A4C" w:rsidP="00565A4C">
            <w:pPr>
              <w:keepNext/>
              <w:keepLines/>
              <w:jc w:val="center"/>
              <w:rPr>
                <w:b/>
                <w:color w:val="000000"/>
                <w:sz w:val="22"/>
              </w:rPr>
            </w:pPr>
            <w:r w:rsidRPr="00565A4C">
              <w:rPr>
                <w:b/>
                <w:color w:val="000000"/>
                <w:sz w:val="22"/>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565A4C" w:rsidRPr="00565A4C" w:rsidRDefault="00565A4C" w:rsidP="00565A4C">
            <w:pPr>
              <w:keepNext/>
              <w:keepLines/>
              <w:jc w:val="center"/>
              <w:rPr>
                <w:b/>
                <w:color w:val="000000"/>
                <w:sz w:val="22"/>
              </w:rPr>
            </w:pPr>
            <w:r w:rsidRPr="00565A4C">
              <w:rPr>
                <w:b/>
                <w:color w:val="000000"/>
                <w:sz w:val="22"/>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565A4C" w:rsidRPr="00565A4C" w:rsidRDefault="00565A4C" w:rsidP="00565A4C">
            <w:pPr>
              <w:keepNext/>
              <w:keepLines/>
              <w:jc w:val="center"/>
              <w:rPr>
                <w:b/>
                <w:color w:val="000000"/>
                <w:sz w:val="22"/>
              </w:rPr>
            </w:pPr>
            <w:r w:rsidRPr="00565A4C">
              <w:rPr>
                <w:b/>
                <w:color w:val="000000"/>
                <w:sz w:val="22"/>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565A4C" w:rsidRPr="00565A4C" w:rsidRDefault="00565A4C" w:rsidP="00565A4C">
            <w:pPr>
              <w:keepNext/>
              <w:keepLines/>
              <w:jc w:val="center"/>
              <w:rPr>
                <w:b/>
                <w:color w:val="000000"/>
                <w:sz w:val="22"/>
              </w:rPr>
            </w:pPr>
            <w:r w:rsidRPr="00565A4C">
              <w:rPr>
                <w:b/>
                <w:color w:val="000000"/>
                <w:sz w:val="22"/>
              </w:rPr>
              <w:t>Решение в ПОЛЬЗУ или ПРОТИВ Участника</w:t>
            </w:r>
          </w:p>
        </w:tc>
      </w:tr>
      <w:tr w:rsidR="00565A4C" w:rsidRPr="00565A4C" w:rsidTr="00951205">
        <w:tc>
          <w:tcPr>
            <w:tcW w:w="1985"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color w:val="000000"/>
                <w:sz w:val="22"/>
              </w:rPr>
            </w:pPr>
          </w:p>
        </w:tc>
        <w:tc>
          <w:tcPr>
            <w:tcW w:w="1417"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color w:val="000000"/>
                <w:sz w:val="22"/>
              </w:rPr>
            </w:pPr>
          </w:p>
        </w:tc>
        <w:tc>
          <w:tcPr>
            <w:tcW w:w="3119"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color w:val="000000"/>
                <w:sz w:val="22"/>
              </w:rPr>
            </w:pPr>
          </w:p>
        </w:tc>
        <w:tc>
          <w:tcPr>
            <w:tcW w:w="2410"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color w:val="000000"/>
                <w:sz w:val="22"/>
              </w:rPr>
            </w:pPr>
          </w:p>
        </w:tc>
        <w:tc>
          <w:tcPr>
            <w:tcW w:w="2126"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color w:val="000000"/>
                <w:sz w:val="22"/>
              </w:rPr>
            </w:pPr>
          </w:p>
        </w:tc>
        <w:tc>
          <w:tcPr>
            <w:tcW w:w="1843"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color w:val="000000"/>
                <w:sz w:val="22"/>
              </w:rPr>
            </w:pPr>
          </w:p>
        </w:tc>
        <w:tc>
          <w:tcPr>
            <w:tcW w:w="2551" w:type="dxa"/>
            <w:tcBorders>
              <w:top w:val="single" w:sz="4" w:space="0" w:color="auto"/>
              <w:left w:val="single" w:sz="4" w:space="0" w:color="auto"/>
              <w:bottom w:val="single" w:sz="4" w:space="0" w:color="auto"/>
              <w:right w:val="single" w:sz="4" w:space="0" w:color="auto"/>
            </w:tcBorders>
          </w:tcPr>
          <w:p w:rsidR="00565A4C" w:rsidRPr="00565A4C" w:rsidRDefault="00565A4C" w:rsidP="00565A4C">
            <w:pPr>
              <w:jc w:val="both"/>
              <w:rPr>
                <w:color w:val="000000"/>
                <w:sz w:val="22"/>
              </w:rPr>
            </w:pPr>
          </w:p>
        </w:tc>
      </w:tr>
    </w:tbl>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r w:rsidRPr="00565A4C">
        <w:rPr>
          <w:color w:val="000000"/>
          <w:sz w:val="22"/>
          <w:szCs w:val="22"/>
        </w:rPr>
        <w:t>Подпись Участника</w:t>
      </w:r>
      <w:r w:rsidRPr="00565A4C">
        <w:rPr>
          <w:color w:val="000000"/>
          <w:sz w:val="22"/>
          <w:szCs w:val="22"/>
        </w:rPr>
        <w:tab/>
      </w:r>
      <w:r w:rsidRPr="00565A4C">
        <w:rPr>
          <w:color w:val="000000"/>
          <w:sz w:val="22"/>
          <w:szCs w:val="22"/>
        </w:rPr>
        <w:tab/>
        <w:t>_______________/_______________(ФИО, должность)</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r w:rsidRPr="00565A4C">
        <w:rPr>
          <w:color w:val="000000"/>
          <w:sz w:val="22"/>
          <w:szCs w:val="22"/>
        </w:rPr>
        <w:t>Дата</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r w:rsidRPr="00565A4C">
        <w:rPr>
          <w:color w:val="000000"/>
          <w:sz w:val="22"/>
          <w:szCs w:val="22"/>
        </w:rPr>
        <w:t>м.п.</w:t>
      </w:r>
    </w:p>
    <w:p w:rsidR="00565A4C" w:rsidRPr="00565A4C" w:rsidRDefault="00565A4C" w:rsidP="00565A4C">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2"/>
          <w:szCs w:val="22"/>
        </w:rPr>
      </w:pPr>
      <w:r w:rsidRPr="00565A4C">
        <w:rPr>
          <w:color w:val="000000"/>
          <w:sz w:val="22"/>
          <w:szCs w:val="22"/>
        </w:rPr>
        <w:t>конец формы</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2"/>
          <w:szCs w:val="22"/>
        </w:rPr>
      </w:pPr>
    </w:p>
    <w:p w:rsidR="00565A4C" w:rsidRPr="00565A4C" w:rsidRDefault="00565A4C" w:rsidP="00565A4C">
      <w:pPr>
        <w:keepNext/>
        <w:tabs>
          <w:tab w:val="left" w:pos="1276"/>
        </w:tabs>
        <w:jc w:val="both"/>
        <w:outlineLvl w:val="2"/>
        <w:rPr>
          <w:b/>
          <w:color w:val="000000"/>
          <w:sz w:val="22"/>
          <w:szCs w:val="22"/>
        </w:rPr>
      </w:pPr>
      <w:r w:rsidRPr="00565A4C">
        <w:rPr>
          <w:b/>
          <w:color w:val="000000"/>
          <w:sz w:val="22"/>
          <w:szCs w:val="22"/>
        </w:rPr>
        <w:t>6.10.2 Инструкции по заполнению</w:t>
      </w:r>
    </w:p>
    <w:p w:rsidR="00565A4C" w:rsidRPr="00565A4C" w:rsidRDefault="00565A4C" w:rsidP="00565A4C">
      <w:pPr>
        <w:tabs>
          <w:tab w:val="left" w:pos="1418"/>
        </w:tabs>
        <w:jc w:val="both"/>
        <w:outlineLvl w:val="3"/>
        <w:rPr>
          <w:bCs/>
          <w:sz w:val="22"/>
          <w:szCs w:val="22"/>
        </w:rPr>
      </w:pPr>
      <w:r w:rsidRPr="00565A4C">
        <w:rPr>
          <w:bCs/>
          <w:sz w:val="22"/>
          <w:szCs w:val="22"/>
        </w:rPr>
        <w:t>6.10.2.1. Справка должна быть подписана и скреплена печатью в соответствии с требованиями, установленными настоящей Документацией о Запросе предложений.</w:t>
      </w:r>
    </w:p>
    <w:p w:rsidR="00565A4C" w:rsidRPr="00565A4C" w:rsidRDefault="00565A4C" w:rsidP="00565A4C">
      <w:pPr>
        <w:ind w:right="-108"/>
        <w:rPr>
          <w:sz w:val="22"/>
          <w:szCs w:val="22"/>
        </w:rPr>
      </w:pPr>
      <w:r w:rsidRPr="00565A4C">
        <w:rPr>
          <w:sz w:val="22"/>
          <w:szCs w:val="22"/>
        </w:rPr>
        <w:t>6.10.2.2.</w:t>
      </w:r>
      <w:r w:rsidRPr="00565A4C">
        <w:rPr>
          <w:color w:val="000000"/>
          <w:sz w:val="22"/>
          <w:szCs w:val="22"/>
        </w:rPr>
        <w:t xml:space="preserve"> Справка должна содержать сведения об участии в судебных разбирательствах за период 3 лет, предшествующих дате подачи Заявки на участие в закупке.</w:t>
      </w:r>
    </w:p>
    <w:p w:rsidR="00565A4C" w:rsidRPr="00565A4C" w:rsidRDefault="00565A4C" w:rsidP="00565A4C">
      <w:pPr>
        <w:tabs>
          <w:tab w:val="left" w:pos="1418"/>
        </w:tabs>
        <w:spacing w:before="120" w:after="60"/>
        <w:ind w:firstLine="567"/>
        <w:jc w:val="both"/>
        <w:outlineLvl w:val="3"/>
        <w:rPr>
          <w:bCs/>
        </w:rPr>
      </w:pPr>
    </w:p>
    <w:p w:rsidR="00565A4C" w:rsidRPr="00565A4C" w:rsidRDefault="00565A4C" w:rsidP="00565A4C">
      <w:pPr>
        <w:rPr>
          <w:bCs/>
        </w:rPr>
        <w:sectPr w:rsidR="00565A4C" w:rsidRPr="00565A4C" w:rsidSect="00951205">
          <w:pgSz w:w="16838" w:h="11906" w:orient="landscape"/>
          <w:pgMar w:top="1418" w:right="1134" w:bottom="851" w:left="1134" w:header="709" w:footer="709" w:gutter="0"/>
          <w:cols w:space="720"/>
        </w:sectPr>
      </w:pPr>
    </w:p>
    <w:p w:rsidR="00565A4C" w:rsidRPr="00565A4C" w:rsidRDefault="00565A4C" w:rsidP="00565A4C">
      <w:pPr>
        <w:keepNext/>
        <w:tabs>
          <w:tab w:val="left" w:pos="1134"/>
          <w:tab w:val="left" w:pos="1276"/>
        </w:tabs>
        <w:spacing w:before="180" w:after="60"/>
        <w:ind w:left="567"/>
        <w:jc w:val="both"/>
        <w:outlineLvl w:val="1"/>
        <w:rPr>
          <w:b/>
          <w:bCs/>
          <w:iCs/>
          <w:sz w:val="28"/>
          <w:szCs w:val="28"/>
        </w:rPr>
      </w:pPr>
      <w:r w:rsidRPr="00565A4C">
        <w:rPr>
          <w:b/>
          <w:bCs/>
          <w:iCs/>
          <w:sz w:val="28"/>
          <w:szCs w:val="28"/>
        </w:rPr>
        <w:lastRenderedPageBreak/>
        <w:t>6.11 Справка о финансовом положении Участника</w:t>
      </w:r>
    </w:p>
    <w:p w:rsidR="00565A4C" w:rsidRPr="00565A4C" w:rsidRDefault="00565A4C" w:rsidP="00565A4C">
      <w:pPr>
        <w:keepNext/>
        <w:pBdr>
          <w:bottom w:val="single" w:sz="12" w:space="1" w:color="auto"/>
        </w:pBdr>
        <w:tabs>
          <w:tab w:val="left" w:pos="1276"/>
        </w:tabs>
        <w:ind w:left="567"/>
        <w:outlineLvl w:val="2"/>
        <w:rPr>
          <w:b/>
          <w:bCs/>
          <w:sz w:val="26"/>
          <w:szCs w:val="26"/>
        </w:rPr>
      </w:pPr>
      <w:r w:rsidRPr="00565A4C">
        <w:rPr>
          <w:b/>
          <w:bCs/>
          <w:sz w:val="26"/>
          <w:szCs w:val="26"/>
        </w:rPr>
        <w:t>6.11.1 Форма Справки о финансовом положении Участника (Форма 11)</w:t>
      </w:r>
    </w:p>
    <w:p w:rsidR="00565A4C" w:rsidRPr="00565A4C" w:rsidRDefault="00565A4C" w:rsidP="00565A4C">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sidRPr="00565A4C">
        <w:rPr>
          <w:b/>
          <w:spacing w:val="36"/>
          <w:sz w:val="22"/>
        </w:rPr>
        <w:t>начало формы</w:t>
      </w:r>
    </w:p>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2"/>
        </w:rPr>
      </w:pPr>
    </w:p>
    <w:p w:rsidR="00565A4C" w:rsidRPr="00565A4C" w:rsidRDefault="00565A4C" w:rsidP="00565A4C">
      <w:pPr>
        <w:ind w:left="567"/>
        <w:rPr>
          <w:b/>
          <w:i/>
        </w:rPr>
      </w:pPr>
      <w:r w:rsidRPr="00565A4C">
        <w:rPr>
          <w:b/>
          <w:i/>
        </w:rPr>
        <w:t>Открытый Запрос предложений № ___________________</w:t>
      </w:r>
    </w:p>
    <w:p w:rsidR="00565A4C" w:rsidRPr="00565A4C" w:rsidRDefault="00565A4C" w:rsidP="00565A4C">
      <w:pPr>
        <w:ind w:left="567"/>
        <w:jc w:val="center"/>
        <w:rPr>
          <w:b/>
        </w:rPr>
      </w:pPr>
      <w:r w:rsidRPr="00565A4C">
        <w:rPr>
          <w:b/>
        </w:rPr>
        <w:t>СПРАВКА О ФИНАНСОВОМ ПОЛОЖЕНИИ УЧАСТНИКА</w:t>
      </w:r>
    </w:p>
    <w:p w:rsidR="00565A4C" w:rsidRPr="00565A4C" w:rsidRDefault="00565A4C" w:rsidP="00565A4C">
      <w:pPr>
        <w:ind w:left="567"/>
        <w:jc w:val="center"/>
        <w:rPr>
          <w:b/>
        </w:rPr>
      </w:pPr>
    </w:p>
    <w:p w:rsidR="00565A4C" w:rsidRPr="00565A4C" w:rsidRDefault="00565A4C" w:rsidP="00565A4C">
      <w:pPr>
        <w:ind w:left="567"/>
        <w:jc w:val="both"/>
      </w:pPr>
      <w:r w:rsidRPr="00565A4C">
        <w:t>Наименование Участника_____________________________________________________</w:t>
      </w:r>
    </w:p>
    <w:p w:rsidR="00565A4C" w:rsidRPr="00565A4C" w:rsidRDefault="00565A4C" w:rsidP="00565A4C">
      <w:pPr>
        <w:ind w:left="567"/>
      </w:pPr>
    </w:p>
    <w:tbl>
      <w:tblPr>
        <w:tblW w:w="14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5"/>
        <w:gridCol w:w="1418"/>
        <w:gridCol w:w="1559"/>
        <w:gridCol w:w="1843"/>
        <w:gridCol w:w="1559"/>
        <w:gridCol w:w="1701"/>
      </w:tblGrid>
      <w:tr w:rsidR="00565A4C" w:rsidRPr="00565A4C" w:rsidTr="00951205">
        <w:trPr>
          <w:cantSplit/>
        </w:trPr>
        <w:tc>
          <w:tcPr>
            <w:tcW w:w="6394" w:type="dxa"/>
            <w:vMerge w:val="restar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rsidR="00565A4C" w:rsidRPr="00565A4C" w:rsidRDefault="00565A4C" w:rsidP="00565A4C">
            <w:pPr>
              <w:keepNext/>
              <w:keepLines/>
              <w:jc w:val="center"/>
              <w:rPr>
                <w:b/>
                <w:sz w:val="22"/>
                <w:szCs w:val="22"/>
              </w:rPr>
            </w:pPr>
            <w:r w:rsidRPr="00565A4C">
              <w:rPr>
                <w:b/>
                <w:sz w:val="22"/>
                <w:szCs w:val="22"/>
              </w:rPr>
              <w:t>Финансовые сведения (в валюте отчетности)</w:t>
            </w:r>
          </w:p>
        </w:tc>
        <w:tc>
          <w:tcPr>
            <w:tcW w:w="4820" w:type="dxa"/>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rsidR="00565A4C" w:rsidRPr="00565A4C" w:rsidRDefault="00565A4C" w:rsidP="00565A4C">
            <w:pPr>
              <w:keepNext/>
              <w:keepLines/>
              <w:jc w:val="center"/>
              <w:rPr>
                <w:b/>
                <w:sz w:val="22"/>
                <w:szCs w:val="22"/>
              </w:rPr>
            </w:pPr>
            <w:r w:rsidRPr="00565A4C">
              <w:rPr>
                <w:b/>
                <w:sz w:val="22"/>
                <w:szCs w:val="22"/>
              </w:rPr>
              <w:t xml:space="preserve">По факту за последние три года </w:t>
            </w:r>
          </w:p>
        </w:tc>
        <w:tc>
          <w:tcPr>
            <w:tcW w:w="3260" w:type="dxa"/>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rsidR="00565A4C" w:rsidRPr="00565A4C" w:rsidRDefault="00565A4C" w:rsidP="00565A4C">
            <w:pPr>
              <w:keepNext/>
              <w:keepLines/>
              <w:jc w:val="center"/>
              <w:rPr>
                <w:b/>
                <w:sz w:val="22"/>
                <w:szCs w:val="22"/>
              </w:rPr>
            </w:pPr>
            <w:r w:rsidRPr="00565A4C">
              <w:rPr>
                <w:b/>
                <w:sz w:val="22"/>
                <w:szCs w:val="22"/>
              </w:rPr>
              <w:t xml:space="preserve">Прогноз на следующие два года </w:t>
            </w:r>
          </w:p>
        </w:tc>
      </w:tr>
      <w:tr w:rsidR="00565A4C" w:rsidRPr="00565A4C" w:rsidTr="00951205">
        <w:trPr>
          <w:cantSplit/>
        </w:trPr>
        <w:tc>
          <w:tcPr>
            <w:tcW w:w="6394" w:type="dxa"/>
            <w:vMerge/>
            <w:tcBorders>
              <w:top w:val="single" w:sz="4" w:space="0" w:color="auto"/>
              <w:left w:val="single" w:sz="4" w:space="0" w:color="auto"/>
              <w:bottom w:val="single" w:sz="4" w:space="0" w:color="auto"/>
              <w:right w:val="single" w:sz="4" w:space="0" w:color="auto"/>
            </w:tcBorders>
            <w:vAlign w:val="center"/>
            <w:hideMark/>
          </w:tcPr>
          <w:p w:rsidR="00565A4C" w:rsidRPr="00565A4C" w:rsidRDefault="00565A4C" w:rsidP="00565A4C">
            <w:pPr>
              <w:rPr>
                <w:b/>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keepNext/>
              <w:keepLines/>
              <w:jc w:val="center"/>
              <w:rPr>
                <w:b/>
                <w:sz w:val="22"/>
                <w:szCs w:val="22"/>
              </w:rPr>
            </w:pPr>
            <w:r w:rsidRPr="00565A4C">
              <w:rPr>
                <w:b/>
                <w:sz w:val="22"/>
                <w:szCs w:val="22"/>
              </w:rP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keepNext/>
              <w:keepLines/>
              <w:jc w:val="center"/>
              <w:rPr>
                <w:b/>
                <w:sz w:val="22"/>
                <w:szCs w:val="22"/>
              </w:rPr>
            </w:pPr>
            <w:r w:rsidRPr="00565A4C">
              <w:rPr>
                <w:b/>
                <w:sz w:val="22"/>
                <w:szCs w:val="22"/>
              </w:rPr>
              <w:t xml:space="preserve">2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keepNext/>
              <w:keepLines/>
              <w:jc w:val="center"/>
              <w:rPr>
                <w:b/>
                <w:sz w:val="22"/>
                <w:szCs w:val="22"/>
              </w:rPr>
            </w:pPr>
            <w:r w:rsidRPr="00565A4C">
              <w:rPr>
                <w:b/>
                <w:sz w:val="22"/>
                <w:szCs w:val="22"/>
              </w:rPr>
              <w:t xml:space="preserve">3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keepNext/>
              <w:keepLines/>
              <w:jc w:val="center"/>
              <w:rPr>
                <w:b/>
                <w:sz w:val="22"/>
                <w:szCs w:val="22"/>
              </w:rPr>
            </w:pPr>
            <w:r w:rsidRPr="00565A4C">
              <w:rPr>
                <w:b/>
                <w:sz w:val="22"/>
                <w:szCs w:val="22"/>
              </w:rPr>
              <w:t xml:space="preserve">4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keepNext/>
              <w:keepLines/>
              <w:jc w:val="center"/>
              <w:rPr>
                <w:b/>
                <w:sz w:val="22"/>
                <w:szCs w:val="22"/>
              </w:rPr>
            </w:pPr>
            <w:r w:rsidRPr="00565A4C">
              <w:rPr>
                <w:b/>
                <w:sz w:val="22"/>
                <w:szCs w:val="22"/>
              </w:rPr>
              <w:t xml:space="preserve">5 </w:t>
            </w:r>
          </w:p>
        </w:tc>
      </w:tr>
      <w:tr w:rsidR="00565A4C" w:rsidRPr="00565A4C" w:rsidTr="00951205">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r>
      <w:tr w:rsidR="00565A4C" w:rsidRPr="00565A4C" w:rsidTr="00951205">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Валюта баланса</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r>
      <w:tr w:rsidR="00565A4C" w:rsidRPr="00565A4C" w:rsidTr="00951205">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Основные средства</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r>
      <w:tr w:rsidR="00565A4C" w:rsidRPr="00565A4C" w:rsidTr="00951205">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xml:space="preserve">Оборотные средства </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r>
      <w:tr w:rsidR="00565A4C" w:rsidRPr="00565A4C" w:rsidTr="00951205">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Денежные средства</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r>
      <w:tr w:rsidR="00565A4C" w:rsidRPr="00565A4C" w:rsidTr="00951205">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Кредиторская задолженность</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565A4C" w:rsidRPr="00565A4C" w:rsidRDefault="00565A4C" w:rsidP="00565A4C">
            <w:pPr>
              <w:jc w:val="both"/>
              <w:rPr>
                <w:sz w:val="22"/>
                <w:szCs w:val="22"/>
              </w:rPr>
            </w:pPr>
          </w:p>
        </w:tc>
      </w:tr>
      <w:tr w:rsidR="00565A4C" w:rsidRPr="00565A4C" w:rsidTr="00951205">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Текущие пассивы</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r>
      <w:tr w:rsidR="00565A4C" w:rsidRPr="00565A4C" w:rsidTr="00951205">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Прибыль до уплаты налогов</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r>
      <w:tr w:rsidR="00565A4C" w:rsidRPr="00565A4C" w:rsidTr="00951205">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Прибыль после уплаты налогов</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565A4C" w:rsidRPr="00565A4C" w:rsidRDefault="00565A4C" w:rsidP="00565A4C">
            <w:pPr>
              <w:jc w:val="both"/>
              <w:rPr>
                <w:sz w:val="22"/>
                <w:szCs w:val="22"/>
              </w:rPr>
            </w:pPr>
            <w:r w:rsidRPr="00565A4C">
              <w:rPr>
                <w:sz w:val="22"/>
                <w:szCs w:val="22"/>
              </w:rPr>
              <w:t> </w:t>
            </w:r>
          </w:p>
        </w:tc>
      </w:tr>
    </w:tbl>
    <w:p w:rsidR="00565A4C" w:rsidRPr="00565A4C" w:rsidRDefault="00565A4C" w:rsidP="00565A4C">
      <w:pPr>
        <w:ind w:left="567"/>
        <w:rPr>
          <w:sz w:val="22"/>
        </w:rPr>
      </w:pPr>
    </w:p>
    <w:p w:rsidR="00565A4C" w:rsidRPr="00565A4C" w:rsidRDefault="00565A4C" w:rsidP="00565A4C">
      <w:pPr>
        <w:ind w:left="567"/>
      </w:pPr>
      <w:r w:rsidRPr="00565A4C">
        <w:rPr>
          <w:sz w:val="22"/>
        </w:rPr>
        <w:t>Подпись Участника</w:t>
      </w:r>
      <w:r w:rsidRPr="00565A4C">
        <w:rPr>
          <w:sz w:val="22"/>
        </w:rPr>
        <w:tab/>
      </w:r>
      <w:r w:rsidRPr="00565A4C">
        <w:rPr>
          <w:sz w:val="22"/>
        </w:rPr>
        <w:tab/>
      </w:r>
      <w:r w:rsidRPr="00565A4C">
        <w:rPr>
          <w:lang w:val="en-US"/>
        </w:rPr>
        <w:t>_______________</w:t>
      </w:r>
      <w:r w:rsidRPr="00565A4C">
        <w:t>/_______________(ФИО, должность)</w:t>
      </w:r>
    </w:p>
    <w:p w:rsidR="00565A4C" w:rsidRPr="00565A4C" w:rsidRDefault="00565A4C" w:rsidP="00565A4C">
      <w:pPr>
        <w:shd w:val="clear" w:color="auto" w:fill="FFFFFF"/>
        <w:tabs>
          <w:tab w:val="left" w:pos="3562"/>
          <w:tab w:val="left" w:leader="underscore" w:pos="5774"/>
          <w:tab w:val="left" w:leader="underscore" w:pos="8218"/>
        </w:tabs>
        <w:rPr>
          <w:sz w:val="22"/>
        </w:rPr>
      </w:pPr>
      <w:r w:rsidRPr="00565A4C">
        <w:rPr>
          <w:sz w:val="22"/>
        </w:rPr>
        <w:t>Дата</w:t>
      </w:r>
    </w:p>
    <w:p w:rsidR="00565A4C" w:rsidRPr="00565A4C" w:rsidRDefault="00565A4C" w:rsidP="00565A4C">
      <w:pPr>
        <w:shd w:val="clear" w:color="auto" w:fill="FFFFFF"/>
        <w:tabs>
          <w:tab w:val="left" w:pos="3562"/>
          <w:tab w:val="left" w:leader="underscore" w:pos="5774"/>
          <w:tab w:val="left" w:leader="underscore" w:pos="8218"/>
        </w:tabs>
        <w:rPr>
          <w:sz w:val="22"/>
        </w:rPr>
      </w:pPr>
      <w:r w:rsidRPr="00565A4C">
        <w:rPr>
          <w:sz w:val="22"/>
        </w:rPr>
        <w:t>м.п.</w:t>
      </w:r>
    </w:p>
    <w:p w:rsidR="00565A4C" w:rsidRPr="00565A4C" w:rsidRDefault="00565A4C" w:rsidP="00565A4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sidRPr="00565A4C">
        <w:rPr>
          <w:b/>
          <w:spacing w:val="36"/>
          <w:sz w:val="22"/>
        </w:rPr>
        <w:t>конец формы</w:t>
      </w:r>
    </w:p>
    <w:p w:rsidR="00565A4C" w:rsidRPr="00565A4C" w:rsidRDefault="00565A4C" w:rsidP="00565A4C">
      <w:pPr>
        <w:jc w:val="center"/>
        <w:rPr>
          <w:sz w:val="22"/>
          <w:szCs w:val="22"/>
          <w:lang w:val="en-US"/>
        </w:rPr>
      </w:pPr>
    </w:p>
    <w:p w:rsidR="00565A4C" w:rsidRPr="00565A4C" w:rsidRDefault="00565A4C" w:rsidP="00565A4C">
      <w:pPr>
        <w:keepNext/>
        <w:tabs>
          <w:tab w:val="left" w:pos="1276"/>
        </w:tabs>
        <w:outlineLvl w:val="2"/>
        <w:rPr>
          <w:b/>
          <w:bCs/>
          <w:sz w:val="22"/>
          <w:szCs w:val="22"/>
        </w:rPr>
      </w:pPr>
      <w:r w:rsidRPr="00565A4C">
        <w:rPr>
          <w:b/>
          <w:bCs/>
          <w:sz w:val="22"/>
          <w:szCs w:val="22"/>
        </w:rPr>
        <w:t>6.11.2 Инструкции по заполнению</w:t>
      </w:r>
    </w:p>
    <w:p w:rsidR="00565A4C" w:rsidRPr="00565A4C" w:rsidRDefault="00565A4C" w:rsidP="00565A4C">
      <w:pPr>
        <w:ind w:right="-108"/>
        <w:rPr>
          <w:rFonts w:eastAsia="Courier New"/>
          <w:sz w:val="22"/>
          <w:szCs w:val="22"/>
        </w:rPr>
      </w:pPr>
      <w:r w:rsidRPr="00565A4C">
        <w:rPr>
          <w:sz w:val="22"/>
          <w:szCs w:val="22"/>
        </w:rPr>
        <w:t xml:space="preserve">6.11.2.1. </w:t>
      </w:r>
      <w:r w:rsidRPr="00565A4C">
        <w:rPr>
          <w:b/>
          <w:sz w:val="22"/>
          <w:szCs w:val="22"/>
        </w:rPr>
        <w:t xml:space="preserve"> С</w:t>
      </w:r>
      <w:r w:rsidRPr="00565A4C">
        <w:rPr>
          <w:sz w:val="22"/>
          <w:szCs w:val="22"/>
        </w:rPr>
        <w:t xml:space="preserve">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 </w:t>
      </w:r>
    </w:p>
    <w:p w:rsidR="00565A4C" w:rsidRPr="00565A4C" w:rsidRDefault="00565A4C" w:rsidP="00565A4C">
      <w:pPr>
        <w:tabs>
          <w:tab w:val="left" w:pos="1418"/>
        </w:tabs>
        <w:jc w:val="both"/>
        <w:outlineLvl w:val="3"/>
        <w:rPr>
          <w:b/>
          <w:iCs/>
        </w:rPr>
      </w:pPr>
      <w:r w:rsidRPr="00565A4C">
        <w:rPr>
          <w:bCs/>
          <w:sz w:val="22"/>
          <w:szCs w:val="22"/>
        </w:rPr>
        <w:t>6.11.2.2 Справка должна быть подписана и скреплена печатью в соответствии с требованиями, установленными настоящей Документацией о Запросе предложений.</w:t>
      </w:r>
      <w:r w:rsidRPr="00565A4C">
        <w:rPr>
          <w:b/>
          <w:iCs/>
        </w:rPr>
        <w:br w:type="page"/>
      </w:r>
    </w:p>
    <w:p w:rsidR="00565A4C" w:rsidRPr="00565A4C" w:rsidRDefault="00565A4C" w:rsidP="00565A4C">
      <w:pPr>
        <w:keepNext/>
        <w:tabs>
          <w:tab w:val="left" w:pos="1134"/>
          <w:tab w:val="left" w:pos="1276"/>
        </w:tabs>
        <w:spacing w:before="180" w:after="60"/>
        <w:jc w:val="both"/>
        <w:outlineLvl w:val="1"/>
        <w:rPr>
          <w:b/>
          <w:bCs/>
          <w:iCs/>
          <w:sz w:val="28"/>
          <w:szCs w:val="28"/>
        </w:rPr>
      </w:pPr>
      <w:r w:rsidRPr="00565A4C">
        <w:rPr>
          <w:b/>
          <w:bCs/>
          <w:iCs/>
          <w:sz w:val="28"/>
          <w:szCs w:val="28"/>
        </w:rPr>
        <w:lastRenderedPageBreak/>
        <w:t>6.12 Свидетельство предприятия-изготовителя (дилера)</w:t>
      </w:r>
    </w:p>
    <w:p w:rsidR="00565A4C" w:rsidRPr="00565A4C" w:rsidRDefault="00565A4C" w:rsidP="00565A4C">
      <w:pPr>
        <w:keepNext/>
        <w:pBdr>
          <w:bottom w:val="single" w:sz="12" w:space="1" w:color="auto"/>
        </w:pBdr>
        <w:tabs>
          <w:tab w:val="left" w:pos="1276"/>
        </w:tabs>
        <w:outlineLvl w:val="2"/>
        <w:rPr>
          <w:b/>
          <w:bCs/>
          <w:sz w:val="22"/>
          <w:szCs w:val="22"/>
        </w:rPr>
      </w:pPr>
      <w:r w:rsidRPr="00565A4C">
        <w:rPr>
          <w:b/>
          <w:bCs/>
          <w:sz w:val="22"/>
          <w:szCs w:val="22"/>
        </w:rPr>
        <w:t>6.12.1 Форма свидетельства предприятия-изготовителя (дилера) (Форма 12)</w:t>
      </w:r>
    </w:p>
    <w:p w:rsidR="00565A4C" w:rsidRPr="00565A4C" w:rsidRDefault="00565A4C" w:rsidP="00565A4C">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rPr>
      </w:pPr>
      <w:r w:rsidRPr="00565A4C">
        <w:rPr>
          <w:b/>
          <w:spacing w:val="36"/>
          <w:sz w:val="22"/>
        </w:rPr>
        <w:t>начало формы</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565A4C" w:rsidRPr="00565A4C" w:rsidRDefault="00565A4C" w:rsidP="00565A4C">
      <w:pPr>
        <w:rPr>
          <w:b/>
          <w:i/>
          <w:sz w:val="22"/>
          <w:szCs w:val="22"/>
        </w:rPr>
      </w:pPr>
      <w:r w:rsidRPr="00565A4C">
        <w:rPr>
          <w:b/>
          <w:i/>
          <w:sz w:val="22"/>
          <w:szCs w:val="22"/>
        </w:rPr>
        <w:t>Открытый Запрос предложений № ___________________</w:t>
      </w:r>
    </w:p>
    <w:p w:rsidR="00565A4C" w:rsidRPr="00565A4C" w:rsidRDefault="00565A4C" w:rsidP="00565A4C">
      <w:pPr>
        <w:rPr>
          <w:sz w:val="22"/>
          <w:szCs w:val="22"/>
        </w:rPr>
      </w:pPr>
    </w:p>
    <w:p w:rsidR="00565A4C" w:rsidRPr="00565A4C" w:rsidRDefault="00565A4C" w:rsidP="00565A4C">
      <w:pPr>
        <w:jc w:val="center"/>
        <w:rPr>
          <w:b/>
          <w:sz w:val="22"/>
          <w:szCs w:val="22"/>
        </w:rPr>
      </w:pPr>
      <w:r w:rsidRPr="00565A4C">
        <w:rPr>
          <w:b/>
          <w:sz w:val="22"/>
          <w:szCs w:val="22"/>
        </w:rPr>
        <w:t>СВИДЕТЕЛЬСТВО ПРЕДПРИЯТИЯ-ИЗГОТОВИТЕЛЯ (ДИЛЕРА)</w:t>
      </w:r>
    </w:p>
    <w:p w:rsidR="00565A4C" w:rsidRPr="00565A4C" w:rsidRDefault="00565A4C" w:rsidP="00565A4C">
      <w:pPr>
        <w:rPr>
          <w:sz w:val="22"/>
          <w:szCs w:val="22"/>
        </w:rPr>
      </w:pPr>
    </w:p>
    <w:tbl>
      <w:tblPr>
        <w:tblW w:w="9747" w:type="dxa"/>
        <w:tblInd w:w="675" w:type="dxa"/>
        <w:tblLook w:val="00A0" w:firstRow="1" w:lastRow="0" w:firstColumn="1" w:lastColumn="0" w:noHBand="0" w:noVBand="0"/>
      </w:tblPr>
      <w:tblGrid>
        <w:gridCol w:w="4784"/>
        <w:gridCol w:w="4963"/>
      </w:tblGrid>
      <w:tr w:rsidR="00565A4C" w:rsidRPr="00565A4C" w:rsidTr="00951205">
        <w:tc>
          <w:tcPr>
            <w:tcW w:w="4784" w:type="dxa"/>
          </w:tcPr>
          <w:p w:rsidR="00565A4C" w:rsidRPr="00565A4C" w:rsidRDefault="00565A4C" w:rsidP="00565A4C">
            <w:pPr>
              <w:rPr>
                <w:sz w:val="22"/>
                <w:szCs w:val="22"/>
              </w:rPr>
            </w:pPr>
            <w:r w:rsidRPr="00565A4C">
              <w:rPr>
                <w:sz w:val="22"/>
                <w:szCs w:val="22"/>
              </w:rPr>
              <w:t>№______________________</w:t>
            </w:r>
          </w:p>
          <w:p w:rsidR="00565A4C" w:rsidRPr="00565A4C" w:rsidRDefault="00565A4C" w:rsidP="00565A4C">
            <w:pPr>
              <w:rPr>
                <w:sz w:val="22"/>
                <w:szCs w:val="22"/>
              </w:rPr>
            </w:pPr>
            <w:r w:rsidRPr="00565A4C">
              <w:rPr>
                <w:sz w:val="22"/>
                <w:szCs w:val="22"/>
              </w:rPr>
              <w:t>«_____» ______________ 201__ года</w:t>
            </w:r>
          </w:p>
          <w:p w:rsidR="00565A4C" w:rsidRPr="00565A4C" w:rsidRDefault="00565A4C" w:rsidP="00565A4C">
            <w:pPr>
              <w:rPr>
                <w:sz w:val="22"/>
                <w:szCs w:val="22"/>
              </w:rPr>
            </w:pPr>
          </w:p>
        </w:tc>
        <w:tc>
          <w:tcPr>
            <w:tcW w:w="4963" w:type="dxa"/>
            <w:hideMark/>
          </w:tcPr>
          <w:p w:rsidR="00565A4C" w:rsidRPr="00565A4C" w:rsidRDefault="00565A4C" w:rsidP="00565A4C">
            <w:pPr>
              <w:jc w:val="center"/>
              <w:rPr>
                <w:sz w:val="22"/>
                <w:szCs w:val="22"/>
              </w:rPr>
            </w:pPr>
            <w:r w:rsidRPr="00565A4C">
              <w:rPr>
                <w:sz w:val="22"/>
                <w:szCs w:val="22"/>
              </w:rPr>
              <w:t>Генеральному директору</w:t>
            </w:r>
          </w:p>
          <w:p w:rsidR="00565A4C" w:rsidRPr="00565A4C" w:rsidRDefault="00565A4C" w:rsidP="00565A4C">
            <w:pPr>
              <w:jc w:val="center"/>
              <w:rPr>
                <w:sz w:val="22"/>
                <w:szCs w:val="22"/>
              </w:rPr>
            </w:pPr>
            <w:r w:rsidRPr="00565A4C">
              <w:rPr>
                <w:sz w:val="22"/>
                <w:szCs w:val="22"/>
              </w:rPr>
              <w:t>ООО «Газпром газораспределение Волгоград»</w:t>
            </w:r>
          </w:p>
        </w:tc>
      </w:tr>
    </w:tbl>
    <w:p w:rsidR="00565A4C" w:rsidRPr="00565A4C" w:rsidRDefault="00565A4C" w:rsidP="00565A4C">
      <w:pPr>
        <w:rPr>
          <w:sz w:val="22"/>
          <w:szCs w:val="22"/>
        </w:rPr>
      </w:pPr>
    </w:p>
    <w:p w:rsidR="00565A4C" w:rsidRPr="00565A4C" w:rsidRDefault="00565A4C" w:rsidP="00565A4C">
      <w:pPr>
        <w:jc w:val="both"/>
        <w:rPr>
          <w:sz w:val="22"/>
          <w:szCs w:val="22"/>
        </w:rPr>
      </w:pPr>
      <w:r w:rsidRPr="00565A4C">
        <w:rPr>
          <w:rFonts w:eastAsia="Calibri"/>
          <w:color w:val="000000"/>
          <w:sz w:val="22"/>
          <w:szCs w:val="22"/>
        </w:rPr>
        <w:t xml:space="preserve">Настоящим </w:t>
      </w:r>
      <w:r w:rsidRPr="00565A4C">
        <w:rPr>
          <w:sz w:val="22"/>
          <w:szCs w:val="22"/>
        </w:rPr>
        <w:t>сообщаем Вам, что ____________________________________________________________________________________,</w:t>
      </w:r>
    </w:p>
    <w:p w:rsidR="00565A4C" w:rsidRPr="00565A4C" w:rsidRDefault="00565A4C" w:rsidP="00565A4C">
      <w:pPr>
        <w:ind w:right="281"/>
        <w:jc w:val="center"/>
        <w:rPr>
          <w:sz w:val="22"/>
          <w:szCs w:val="22"/>
          <w:vertAlign w:val="subscript"/>
        </w:rPr>
      </w:pPr>
      <w:r w:rsidRPr="00565A4C">
        <w:rPr>
          <w:sz w:val="22"/>
          <w:szCs w:val="22"/>
          <w:vertAlign w:val="subscript"/>
        </w:rPr>
        <w:t>(полное наименование предприятия-изготовителя/ дилера с указанием Организационно-правовой формы)</w:t>
      </w:r>
    </w:p>
    <w:p w:rsidR="00565A4C" w:rsidRPr="00565A4C" w:rsidRDefault="00565A4C" w:rsidP="00565A4C">
      <w:pPr>
        <w:jc w:val="both"/>
        <w:rPr>
          <w:sz w:val="22"/>
          <w:szCs w:val="22"/>
        </w:rPr>
      </w:pPr>
      <w:r w:rsidRPr="00565A4C">
        <w:rPr>
          <w:sz w:val="22"/>
          <w:szCs w:val="22"/>
        </w:rPr>
        <w:t>являющееся изготовителем/Официальным дилером предприятия-изготовителя</w:t>
      </w:r>
    </w:p>
    <w:p w:rsidR="00565A4C" w:rsidRPr="00565A4C" w:rsidRDefault="00565A4C" w:rsidP="00565A4C">
      <w:pPr>
        <w:jc w:val="both"/>
        <w:rPr>
          <w:sz w:val="22"/>
          <w:szCs w:val="22"/>
        </w:rPr>
      </w:pPr>
      <w:r w:rsidRPr="00565A4C">
        <w:rPr>
          <w:sz w:val="22"/>
          <w:szCs w:val="22"/>
        </w:rPr>
        <w:t xml:space="preserve">                                    (ненужное вычеркнуть)</w:t>
      </w:r>
    </w:p>
    <w:p w:rsidR="00565A4C" w:rsidRPr="00565A4C" w:rsidRDefault="00565A4C" w:rsidP="00565A4C">
      <w:pPr>
        <w:jc w:val="both"/>
        <w:rPr>
          <w:sz w:val="22"/>
          <w:szCs w:val="22"/>
        </w:rPr>
      </w:pPr>
      <w:r w:rsidRPr="00565A4C">
        <w:rPr>
          <w:sz w:val="22"/>
          <w:szCs w:val="22"/>
        </w:rPr>
        <w:t>___________________________________________________________________________________________________________________,</w:t>
      </w:r>
    </w:p>
    <w:p w:rsidR="00565A4C" w:rsidRPr="00565A4C" w:rsidRDefault="00565A4C" w:rsidP="00565A4C">
      <w:pPr>
        <w:jc w:val="center"/>
        <w:rPr>
          <w:sz w:val="22"/>
          <w:szCs w:val="22"/>
          <w:vertAlign w:val="subscript"/>
        </w:rPr>
      </w:pPr>
      <w:r w:rsidRPr="00565A4C">
        <w:rPr>
          <w:sz w:val="22"/>
          <w:szCs w:val="22"/>
          <w:vertAlign w:val="subscript"/>
        </w:rPr>
        <w:t>(наименование Продукции)</w:t>
      </w:r>
    </w:p>
    <w:p w:rsidR="00565A4C" w:rsidRPr="00565A4C" w:rsidRDefault="00565A4C" w:rsidP="00565A4C">
      <w:pPr>
        <w:jc w:val="both"/>
        <w:rPr>
          <w:sz w:val="22"/>
          <w:szCs w:val="22"/>
        </w:rPr>
      </w:pPr>
      <w:r w:rsidRPr="00565A4C">
        <w:rPr>
          <w:sz w:val="22"/>
          <w:szCs w:val="22"/>
        </w:rPr>
        <w:t>надлежащим образом Извещено о решении</w:t>
      </w:r>
    </w:p>
    <w:p w:rsidR="00565A4C" w:rsidRPr="00565A4C" w:rsidRDefault="00565A4C" w:rsidP="00565A4C">
      <w:pPr>
        <w:rPr>
          <w:sz w:val="22"/>
          <w:szCs w:val="22"/>
        </w:rPr>
      </w:pPr>
      <w:r w:rsidRPr="00565A4C">
        <w:rPr>
          <w:sz w:val="22"/>
          <w:szCs w:val="22"/>
        </w:rPr>
        <w:t>__________________________________________________________________________________________________________________</w:t>
      </w:r>
    </w:p>
    <w:p w:rsidR="00565A4C" w:rsidRPr="00565A4C" w:rsidRDefault="00565A4C" w:rsidP="00565A4C">
      <w:pPr>
        <w:jc w:val="center"/>
        <w:rPr>
          <w:sz w:val="22"/>
          <w:szCs w:val="22"/>
          <w:vertAlign w:val="subscript"/>
        </w:rPr>
      </w:pPr>
      <w:r w:rsidRPr="00565A4C">
        <w:rPr>
          <w:sz w:val="22"/>
          <w:szCs w:val="22"/>
          <w:vertAlign w:val="subscript"/>
        </w:rPr>
        <w:t>(полное наименование Участника Запроса предложений с указанием Организационно-правовой формы)</w:t>
      </w:r>
    </w:p>
    <w:p w:rsidR="00565A4C" w:rsidRPr="00565A4C" w:rsidRDefault="00565A4C" w:rsidP="00565A4C">
      <w:pPr>
        <w:rPr>
          <w:sz w:val="22"/>
          <w:szCs w:val="22"/>
        </w:rPr>
      </w:pPr>
      <w:r w:rsidRPr="00565A4C">
        <w:rPr>
          <w:sz w:val="22"/>
          <w:szCs w:val="22"/>
        </w:rPr>
        <w:t>представить Заявку для участия в объявленном Вами Запросе предложений</w:t>
      </w:r>
    </w:p>
    <w:p w:rsidR="00565A4C" w:rsidRPr="00565A4C" w:rsidRDefault="00565A4C" w:rsidP="00565A4C">
      <w:pPr>
        <w:rPr>
          <w:sz w:val="22"/>
          <w:szCs w:val="22"/>
        </w:rPr>
      </w:pPr>
      <w:r w:rsidRPr="00565A4C">
        <w:rPr>
          <w:sz w:val="22"/>
          <w:szCs w:val="22"/>
        </w:rPr>
        <w:t>__________________________________________________________________________________________________________________.</w:t>
      </w:r>
    </w:p>
    <w:p w:rsidR="00565A4C" w:rsidRPr="00565A4C" w:rsidRDefault="00565A4C" w:rsidP="00565A4C">
      <w:pPr>
        <w:jc w:val="center"/>
        <w:rPr>
          <w:sz w:val="22"/>
          <w:szCs w:val="22"/>
          <w:vertAlign w:val="subscript"/>
        </w:rPr>
      </w:pPr>
      <w:r w:rsidRPr="00565A4C">
        <w:rPr>
          <w:sz w:val="22"/>
          <w:szCs w:val="22"/>
          <w:vertAlign w:val="subscript"/>
        </w:rPr>
        <w:t>(указывается наименование и номер Запроса предложений)</w:t>
      </w:r>
    </w:p>
    <w:p w:rsidR="00565A4C" w:rsidRPr="00565A4C" w:rsidRDefault="00565A4C" w:rsidP="00565A4C">
      <w:pPr>
        <w:rPr>
          <w:sz w:val="22"/>
          <w:szCs w:val="22"/>
        </w:rPr>
      </w:pPr>
      <w:r w:rsidRPr="00565A4C">
        <w:rPr>
          <w:sz w:val="22"/>
          <w:szCs w:val="22"/>
        </w:rPr>
        <w:t>Настоящим гарантируем отгрузку (поставку) ___________________________________________________________________________</w:t>
      </w:r>
    </w:p>
    <w:p w:rsidR="00565A4C" w:rsidRPr="00565A4C" w:rsidRDefault="00565A4C" w:rsidP="00565A4C">
      <w:pPr>
        <w:jc w:val="center"/>
        <w:rPr>
          <w:sz w:val="22"/>
          <w:szCs w:val="22"/>
          <w:vertAlign w:val="subscript"/>
        </w:rPr>
      </w:pPr>
      <w:r w:rsidRPr="00565A4C">
        <w:rPr>
          <w:sz w:val="22"/>
          <w:szCs w:val="22"/>
          <w:vertAlign w:val="subscript"/>
        </w:rPr>
        <w:t xml:space="preserve">                                                                                   (наименование Продукции)  </w:t>
      </w:r>
    </w:p>
    <w:p w:rsidR="00565A4C" w:rsidRPr="00565A4C" w:rsidRDefault="00565A4C" w:rsidP="00565A4C">
      <w:pPr>
        <w:rPr>
          <w:sz w:val="22"/>
          <w:szCs w:val="22"/>
        </w:rPr>
      </w:pPr>
      <w:r w:rsidRPr="00565A4C">
        <w:rPr>
          <w:sz w:val="22"/>
          <w:szCs w:val="22"/>
        </w:rPr>
        <w:t>в случае признания Заявки ___________________________________________________________________________________________</w:t>
      </w:r>
    </w:p>
    <w:p w:rsidR="00565A4C" w:rsidRPr="00565A4C" w:rsidRDefault="00565A4C" w:rsidP="00565A4C">
      <w:pPr>
        <w:jc w:val="center"/>
        <w:rPr>
          <w:sz w:val="22"/>
          <w:szCs w:val="22"/>
          <w:vertAlign w:val="subscript"/>
        </w:rPr>
      </w:pPr>
      <w:r w:rsidRPr="00565A4C">
        <w:rPr>
          <w:sz w:val="22"/>
          <w:szCs w:val="22"/>
          <w:vertAlign w:val="subscript"/>
        </w:rPr>
        <w:t>(полное наименование Участника Запроса предложений с указанием Организационно-правовой формы)</w:t>
      </w:r>
    </w:p>
    <w:p w:rsidR="00565A4C" w:rsidRPr="00565A4C" w:rsidRDefault="00565A4C" w:rsidP="00565A4C">
      <w:pPr>
        <w:rPr>
          <w:sz w:val="22"/>
          <w:szCs w:val="22"/>
        </w:rPr>
      </w:pPr>
      <w:r w:rsidRPr="00565A4C">
        <w:rPr>
          <w:sz w:val="22"/>
          <w:szCs w:val="22"/>
        </w:rPr>
        <w:t>наилучшей в указанном выше Запросе предложений и распространить на нее наши полные гарантии.</w:t>
      </w:r>
    </w:p>
    <w:p w:rsidR="00565A4C" w:rsidRPr="00565A4C" w:rsidRDefault="00565A4C" w:rsidP="00565A4C">
      <w:pPr>
        <w:rPr>
          <w:sz w:val="22"/>
          <w:szCs w:val="22"/>
        </w:rPr>
      </w:pPr>
    </w:p>
    <w:p w:rsidR="00565A4C" w:rsidRPr="00565A4C" w:rsidRDefault="00565A4C" w:rsidP="00565A4C">
      <w:pPr>
        <w:rPr>
          <w:sz w:val="22"/>
          <w:szCs w:val="22"/>
        </w:rPr>
      </w:pPr>
      <w:r w:rsidRPr="00565A4C">
        <w:rPr>
          <w:sz w:val="22"/>
          <w:szCs w:val="22"/>
        </w:rPr>
        <w:t>Подпись</w:t>
      </w:r>
      <w:r w:rsidRPr="00565A4C">
        <w:rPr>
          <w:sz w:val="22"/>
          <w:szCs w:val="22"/>
        </w:rPr>
        <w:tab/>
      </w:r>
      <w:r w:rsidRPr="00565A4C">
        <w:rPr>
          <w:sz w:val="22"/>
          <w:szCs w:val="22"/>
        </w:rPr>
        <w:tab/>
        <w:t>_______________________/_______________(ФИО, должность)</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Дата</w:t>
      </w:r>
    </w:p>
    <w:p w:rsidR="00565A4C" w:rsidRPr="00565A4C" w:rsidRDefault="00565A4C" w:rsidP="00565A4C">
      <w:pPr>
        <w:shd w:val="clear" w:color="auto" w:fill="FFFFFF"/>
        <w:tabs>
          <w:tab w:val="left" w:pos="3562"/>
          <w:tab w:val="left" w:leader="underscore" w:pos="5774"/>
          <w:tab w:val="left" w:leader="underscore" w:pos="8218"/>
        </w:tabs>
        <w:rPr>
          <w:sz w:val="22"/>
          <w:szCs w:val="22"/>
        </w:rPr>
      </w:pPr>
      <w:r w:rsidRPr="00565A4C">
        <w:rPr>
          <w:sz w:val="22"/>
          <w:szCs w:val="22"/>
        </w:rPr>
        <w:t>м.п.</w:t>
      </w:r>
    </w:p>
    <w:p w:rsidR="00565A4C" w:rsidRPr="00565A4C" w:rsidRDefault="00565A4C" w:rsidP="00565A4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565A4C">
        <w:rPr>
          <w:b/>
          <w:spacing w:val="36"/>
          <w:sz w:val="22"/>
          <w:szCs w:val="22"/>
        </w:rPr>
        <w:t>конец формы</w:t>
      </w:r>
    </w:p>
    <w:p w:rsidR="00565A4C" w:rsidRPr="00565A4C" w:rsidRDefault="00565A4C" w:rsidP="00565A4C">
      <w:pPr>
        <w:jc w:val="center"/>
        <w:rPr>
          <w:sz w:val="22"/>
          <w:szCs w:val="22"/>
        </w:rPr>
      </w:pPr>
    </w:p>
    <w:p w:rsidR="00565A4C" w:rsidRPr="00565A4C" w:rsidRDefault="00565A4C" w:rsidP="00565A4C">
      <w:pPr>
        <w:keepNext/>
        <w:tabs>
          <w:tab w:val="left" w:pos="1276"/>
        </w:tabs>
        <w:outlineLvl w:val="2"/>
        <w:rPr>
          <w:b/>
          <w:bCs/>
          <w:sz w:val="22"/>
          <w:szCs w:val="22"/>
        </w:rPr>
      </w:pPr>
      <w:r w:rsidRPr="00565A4C">
        <w:rPr>
          <w:b/>
          <w:bCs/>
          <w:sz w:val="22"/>
          <w:szCs w:val="22"/>
        </w:rPr>
        <w:t>6.12.2 Инструкции по заполнению</w:t>
      </w:r>
    </w:p>
    <w:p w:rsidR="00565A4C" w:rsidRPr="00565A4C" w:rsidRDefault="00565A4C" w:rsidP="00565A4C">
      <w:pPr>
        <w:tabs>
          <w:tab w:val="left" w:pos="1418"/>
        </w:tabs>
        <w:jc w:val="both"/>
        <w:outlineLvl w:val="3"/>
        <w:rPr>
          <w:bCs/>
          <w:sz w:val="22"/>
          <w:szCs w:val="22"/>
        </w:rPr>
      </w:pPr>
      <w:r w:rsidRPr="00565A4C">
        <w:rPr>
          <w:bCs/>
          <w:sz w:val="22"/>
          <w:szCs w:val="22"/>
        </w:rPr>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565A4C" w:rsidRPr="00565A4C" w:rsidRDefault="00565A4C" w:rsidP="00565A4C">
      <w:pPr>
        <w:tabs>
          <w:tab w:val="left" w:pos="1418"/>
        </w:tabs>
        <w:jc w:val="both"/>
        <w:outlineLvl w:val="3"/>
        <w:rPr>
          <w:bCs/>
          <w:sz w:val="22"/>
          <w:szCs w:val="22"/>
        </w:rPr>
      </w:pPr>
      <w:r w:rsidRPr="00565A4C">
        <w:rPr>
          <w:bCs/>
          <w:sz w:val="22"/>
          <w:szCs w:val="22"/>
        </w:rPr>
        <w:lastRenderedPageBreak/>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565A4C" w:rsidRPr="00565A4C" w:rsidRDefault="00565A4C" w:rsidP="00565A4C">
      <w:pPr>
        <w:tabs>
          <w:tab w:val="left" w:pos="1418"/>
        </w:tabs>
        <w:jc w:val="both"/>
        <w:outlineLvl w:val="3"/>
        <w:rPr>
          <w:bCs/>
          <w:sz w:val="22"/>
          <w:szCs w:val="22"/>
        </w:rPr>
      </w:pPr>
      <w:r w:rsidRPr="00565A4C">
        <w:rPr>
          <w:bCs/>
          <w:sz w:val="22"/>
          <w:szCs w:val="22"/>
        </w:rPr>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565A4C" w:rsidRPr="00565A4C" w:rsidRDefault="00565A4C" w:rsidP="00565A4C">
      <w:pPr>
        <w:tabs>
          <w:tab w:val="left" w:pos="1418"/>
        </w:tabs>
        <w:jc w:val="both"/>
        <w:outlineLvl w:val="3"/>
        <w:rPr>
          <w:bCs/>
          <w:sz w:val="22"/>
          <w:szCs w:val="22"/>
        </w:rPr>
      </w:pPr>
      <w:r w:rsidRPr="00565A4C">
        <w:rPr>
          <w:bCs/>
          <w:sz w:val="22"/>
          <w:szCs w:val="22"/>
        </w:rPr>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565A4C" w:rsidRPr="00565A4C" w:rsidRDefault="00565A4C" w:rsidP="00565A4C">
      <w:pPr>
        <w:keepNext/>
        <w:tabs>
          <w:tab w:val="left" w:pos="1276"/>
        </w:tabs>
        <w:jc w:val="both"/>
        <w:outlineLvl w:val="1"/>
        <w:rPr>
          <w:b/>
          <w:sz w:val="22"/>
          <w:szCs w:val="22"/>
        </w:rPr>
      </w:pPr>
      <w:r w:rsidRPr="00565A4C">
        <w:rPr>
          <w:sz w:val="22"/>
        </w:rPr>
        <w:br w:type="page"/>
      </w:r>
      <w:r w:rsidRPr="00565A4C">
        <w:rPr>
          <w:b/>
          <w:sz w:val="22"/>
          <w:szCs w:val="22"/>
        </w:rPr>
        <w:lastRenderedPageBreak/>
        <w:t>6.13 Согласие физического лица  на обработку своих персональных данных</w:t>
      </w:r>
    </w:p>
    <w:p w:rsidR="00565A4C" w:rsidRPr="00565A4C" w:rsidRDefault="00565A4C" w:rsidP="00565A4C">
      <w:pPr>
        <w:keepNext/>
        <w:pBdr>
          <w:bottom w:val="single" w:sz="12" w:space="1" w:color="auto"/>
        </w:pBdr>
        <w:tabs>
          <w:tab w:val="left" w:pos="1276"/>
        </w:tabs>
        <w:spacing w:after="120"/>
        <w:ind w:left="567"/>
        <w:outlineLvl w:val="2"/>
        <w:rPr>
          <w:b/>
          <w:bCs/>
          <w:sz w:val="22"/>
          <w:szCs w:val="22"/>
        </w:rPr>
      </w:pPr>
      <w:r w:rsidRPr="00565A4C">
        <w:rPr>
          <w:b/>
          <w:bCs/>
          <w:sz w:val="22"/>
          <w:szCs w:val="22"/>
        </w:rPr>
        <w:t>6.13.1 Форма справки Согласие физического лица  на обработку своих персональных данных (Форма 13)</w:t>
      </w:r>
    </w:p>
    <w:p w:rsidR="00565A4C" w:rsidRPr="00565A4C" w:rsidRDefault="00565A4C" w:rsidP="00565A4C">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rPr>
      </w:pPr>
      <w:r w:rsidRPr="00565A4C">
        <w:rPr>
          <w:b/>
          <w:spacing w:val="36"/>
          <w:sz w:val="22"/>
        </w:rPr>
        <w:t>начало формы</w:t>
      </w:r>
    </w:p>
    <w:p w:rsidR="00565A4C" w:rsidRPr="00565A4C" w:rsidRDefault="00565A4C" w:rsidP="00565A4C">
      <w:pPr>
        <w:tabs>
          <w:tab w:val="left" w:pos="2151"/>
        </w:tabs>
        <w:rPr>
          <w:sz w:val="22"/>
          <w:szCs w:val="22"/>
        </w:rPr>
      </w:pPr>
    </w:p>
    <w:p w:rsidR="00565A4C" w:rsidRPr="00565A4C" w:rsidRDefault="00565A4C" w:rsidP="00565A4C">
      <w:pPr>
        <w:tabs>
          <w:tab w:val="num" w:pos="1134"/>
        </w:tabs>
        <w:jc w:val="center"/>
        <w:rPr>
          <w:b/>
          <w:sz w:val="22"/>
          <w:szCs w:val="22"/>
        </w:rPr>
      </w:pPr>
      <w:r w:rsidRPr="00565A4C">
        <w:rPr>
          <w:b/>
          <w:sz w:val="22"/>
          <w:szCs w:val="22"/>
        </w:rPr>
        <w:t>СОГЛАСИЕ  ФИЗИЧЕСКОГО ЛИЦА НА ОБРАБОТКУ СВОИХ ПЕРСОНАЛЬНЫХ ДАННЫХ</w:t>
      </w:r>
    </w:p>
    <w:p w:rsidR="00565A4C" w:rsidRPr="00565A4C" w:rsidRDefault="00565A4C" w:rsidP="00565A4C">
      <w:pPr>
        <w:tabs>
          <w:tab w:val="num" w:pos="1134"/>
        </w:tabs>
        <w:rPr>
          <w:sz w:val="22"/>
          <w:szCs w:val="22"/>
        </w:rPr>
      </w:pPr>
    </w:p>
    <w:p w:rsidR="00565A4C" w:rsidRPr="00565A4C" w:rsidRDefault="00565A4C" w:rsidP="00565A4C">
      <w:pPr>
        <w:tabs>
          <w:tab w:val="num" w:pos="1134"/>
        </w:tabs>
        <w:rPr>
          <w:b/>
          <w:i/>
          <w:sz w:val="22"/>
          <w:szCs w:val="22"/>
        </w:rPr>
      </w:pPr>
      <w:r w:rsidRPr="00565A4C">
        <w:rPr>
          <w:sz w:val="22"/>
          <w:szCs w:val="22"/>
        </w:rPr>
        <w:t xml:space="preserve">Запрос предложений № </w:t>
      </w:r>
      <w:r w:rsidRPr="00565A4C">
        <w:rPr>
          <w:b/>
          <w:i/>
          <w:sz w:val="22"/>
          <w:szCs w:val="22"/>
        </w:rPr>
        <w:t>___________________</w:t>
      </w:r>
    </w:p>
    <w:p w:rsidR="00565A4C" w:rsidRPr="00565A4C" w:rsidRDefault="00565A4C" w:rsidP="00565A4C">
      <w:pPr>
        <w:spacing w:line="288" w:lineRule="auto"/>
        <w:jc w:val="both"/>
        <w:rPr>
          <w:sz w:val="22"/>
          <w:szCs w:val="22"/>
        </w:rPr>
      </w:pPr>
      <w:r w:rsidRPr="00565A4C">
        <w:rPr>
          <w:sz w:val="22"/>
          <w:szCs w:val="22"/>
        </w:rPr>
        <w:t>Наименование Участника_______________________________________________________________________________________________</w:t>
      </w:r>
    </w:p>
    <w:p w:rsidR="00565A4C" w:rsidRPr="00565A4C" w:rsidRDefault="00565A4C" w:rsidP="00565A4C">
      <w:pPr>
        <w:spacing w:line="288" w:lineRule="auto"/>
        <w:jc w:val="both"/>
        <w:rPr>
          <w:sz w:val="22"/>
          <w:szCs w:val="22"/>
        </w:rPr>
      </w:pPr>
    </w:p>
    <w:p w:rsidR="00565A4C" w:rsidRPr="00565A4C" w:rsidRDefault="00565A4C" w:rsidP="00565A4C">
      <w:pPr>
        <w:spacing w:line="288" w:lineRule="auto"/>
        <w:jc w:val="both"/>
        <w:rPr>
          <w:sz w:val="22"/>
          <w:szCs w:val="22"/>
        </w:rPr>
      </w:pPr>
      <w:r w:rsidRPr="00565A4C">
        <w:rPr>
          <w:sz w:val="22"/>
          <w:szCs w:val="22"/>
        </w:rPr>
        <w:t>Я ____________________________________________________________________________________________________________________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565A4C" w:rsidRPr="00565A4C" w:rsidRDefault="00565A4C" w:rsidP="00565A4C">
      <w:pPr>
        <w:tabs>
          <w:tab w:val="left" w:leader="underscore" w:pos="6660"/>
        </w:tabs>
        <w:autoSpaceDE w:val="0"/>
        <w:autoSpaceDN w:val="0"/>
        <w:adjustRightInd w:val="0"/>
        <w:jc w:val="both"/>
        <w:rPr>
          <w:sz w:val="22"/>
          <w:szCs w:val="22"/>
        </w:rPr>
      </w:pPr>
      <w:r w:rsidRPr="00565A4C">
        <w:rPr>
          <w:sz w:val="22"/>
          <w:szCs w:val="22"/>
        </w:rPr>
        <w:t>проживающий по адресу: _______________________________________________________________________________________________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565A4C" w:rsidRPr="00565A4C" w:rsidRDefault="00565A4C" w:rsidP="00565A4C">
      <w:pPr>
        <w:tabs>
          <w:tab w:val="left" w:pos="3240"/>
          <w:tab w:val="left" w:pos="5551"/>
        </w:tabs>
        <w:autoSpaceDE w:val="0"/>
        <w:autoSpaceDN w:val="0"/>
        <w:adjustRightInd w:val="0"/>
        <w:jc w:val="both"/>
        <w:rPr>
          <w:sz w:val="22"/>
          <w:szCs w:val="22"/>
        </w:rPr>
      </w:pPr>
      <w:r w:rsidRPr="00565A4C">
        <w:rPr>
          <w:sz w:val="22"/>
          <w:szCs w:val="22"/>
        </w:rPr>
        <w:t>паспорт серии ___________ № ____________, выдан ________________________________________________________________________</w:t>
      </w:r>
    </w:p>
    <w:p w:rsidR="00565A4C" w:rsidRPr="00565A4C" w:rsidRDefault="00565A4C" w:rsidP="00565A4C">
      <w:pPr>
        <w:ind w:left="720"/>
        <w:contextualSpacing/>
        <w:rPr>
          <w:sz w:val="22"/>
          <w:szCs w:val="22"/>
        </w:rPr>
      </w:pPr>
    </w:p>
    <w:p w:rsidR="00565A4C" w:rsidRPr="00565A4C" w:rsidRDefault="00565A4C" w:rsidP="00565A4C">
      <w:pPr>
        <w:autoSpaceDE w:val="0"/>
        <w:autoSpaceDN w:val="0"/>
        <w:adjustRightInd w:val="0"/>
        <w:jc w:val="both"/>
        <w:rPr>
          <w:sz w:val="22"/>
          <w:szCs w:val="22"/>
        </w:rPr>
      </w:pPr>
      <w:r w:rsidRPr="00565A4C">
        <w:rPr>
          <w:sz w:val="22"/>
          <w:szCs w:val="22"/>
        </w:rPr>
        <w:t>______________________________________________________________________________________________________________________</w:t>
      </w:r>
    </w:p>
    <w:p w:rsidR="00565A4C" w:rsidRPr="00565A4C" w:rsidRDefault="00565A4C" w:rsidP="00565A4C">
      <w:pPr>
        <w:autoSpaceDE w:val="0"/>
        <w:autoSpaceDN w:val="0"/>
        <w:adjustRightInd w:val="0"/>
        <w:jc w:val="center"/>
        <w:rPr>
          <w:bCs/>
          <w:sz w:val="22"/>
          <w:szCs w:val="22"/>
        </w:rPr>
      </w:pPr>
      <w:r w:rsidRPr="00565A4C">
        <w:rPr>
          <w:bCs/>
          <w:sz w:val="22"/>
          <w:szCs w:val="22"/>
        </w:rPr>
        <w:t>(орган, выдавший паспорт / дата выдачи)</w:t>
      </w:r>
    </w:p>
    <w:p w:rsidR="00565A4C" w:rsidRPr="00565A4C" w:rsidRDefault="00565A4C" w:rsidP="00565A4C">
      <w:pPr>
        <w:autoSpaceDE w:val="0"/>
        <w:autoSpaceDN w:val="0"/>
        <w:adjustRightInd w:val="0"/>
        <w:jc w:val="both"/>
        <w:rPr>
          <w:sz w:val="22"/>
          <w:szCs w:val="22"/>
        </w:rPr>
      </w:pPr>
      <w:r w:rsidRPr="00565A4C">
        <w:rPr>
          <w:sz w:val="22"/>
          <w:szCs w:val="22"/>
        </w:rPr>
        <w:t xml:space="preserve">в соответствии с Федеральным законом «О персональных данных» своей волей и в своем интересе выражаю ООО «Газпром газораспределение Волгоград» (адрес: </w:t>
      </w:r>
      <w:r w:rsidRPr="00565A4C">
        <w:rPr>
          <w:sz w:val="22"/>
        </w:rPr>
        <w:t>403003, Волгоградская область, Городищенский район, р.п. Городище, пер. Красного Октября, 27</w:t>
      </w:r>
      <w:r w:rsidRPr="00565A4C">
        <w:rPr>
          <w:sz w:val="22"/>
          <w:szCs w:val="22"/>
        </w:rPr>
        <w:t>)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565A4C">
        <w:rPr>
          <w:sz w:val="22"/>
          <w:szCs w:val="22"/>
        </w:rPr>
        <w:t>Согласие вступает в силу со дня передачи мною в ООО «Газпром газораспределение Волгоград»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565A4C" w:rsidRPr="00565A4C" w:rsidTr="00951205">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565A4C" w:rsidRPr="00565A4C" w:rsidRDefault="00565A4C" w:rsidP="00565A4C">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565A4C" w:rsidRPr="00565A4C" w:rsidRDefault="00565A4C" w:rsidP="00565A4C">
            <w:pPr>
              <w:widowControl w:val="0"/>
              <w:rPr>
                <w:sz w:val="22"/>
                <w:szCs w:val="22"/>
              </w:rPr>
            </w:pPr>
            <w:r w:rsidRPr="00565A4C">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565A4C" w:rsidRPr="00565A4C" w:rsidRDefault="00565A4C" w:rsidP="00565A4C">
            <w:pPr>
              <w:widowControl w:val="0"/>
              <w:rPr>
                <w:sz w:val="22"/>
                <w:szCs w:val="22"/>
              </w:rPr>
            </w:pPr>
            <w:r w:rsidRPr="00565A4C">
              <w:rPr>
                <w:sz w:val="22"/>
                <w:szCs w:val="22"/>
              </w:rPr>
              <w:t>_________________</w:t>
            </w:r>
          </w:p>
        </w:tc>
      </w:tr>
      <w:tr w:rsidR="00565A4C" w:rsidRPr="00565A4C" w:rsidTr="00951205">
        <w:trPr>
          <w:trHeight w:val="413"/>
        </w:trPr>
        <w:tc>
          <w:tcPr>
            <w:tcW w:w="5176" w:type="dxa"/>
            <w:tcBorders>
              <w:top w:val="single" w:sz="4" w:space="0" w:color="FFFFFF"/>
              <w:left w:val="single" w:sz="4" w:space="0" w:color="FFFFFF"/>
              <w:bottom w:val="single" w:sz="4" w:space="0" w:color="FFFFFF"/>
              <w:right w:val="single" w:sz="4" w:space="0" w:color="FFFFFF"/>
            </w:tcBorders>
          </w:tcPr>
          <w:p w:rsidR="00565A4C" w:rsidRPr="00565A4C" w:rsidRDefault="00565A4C" w:rsidP="00565A4C">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565A4C" w:rsidRPr="00565A4C" w:rsidRDefault="00565A4C" w:rsidP="00565A4C">
            <w:pPr>
              <w:widowControl w:val="0"/>
              <w:jc w:val="center"/>
              <w:rPr>
                <w:i/>
                <w:sz w:val="22"/>
                <w:szCs w:val="22"/>
              </w:rPr>
            </w:pPr>
            <w:r w:rsidRPr="00565A4C">
              <w:rPr>
                <w:i/>
                <w:sz w:val="22"/>
                <w:szCs w:val="22"/>
              </w:rPr>
              <w:t>(подпись)</w:t>
            </w:r>
          </w:p>
          <w:p w:rsidR="00565A4C" w:rsidRPr="00565A4C" w:rsidRDefault="00565A4C" w:rsidP="00565A4C">
            <w:pPr>
              <w:widowControl w:val="0"/>
              <w:jc w:val="center"/>
              <w:rPr>
                <w:sz w:val="22"/>
                <w:szCs w:val="22"/>
              </w:rPr>
            </w:pPr>
            <w:r w:rsidRPr="00565A4C">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565A4C" w:rsidRPr="00565A4C" w:rsidRDefault="00565A4C" w:rsidP="00565A4C">
            <w:pPr>
              <w:widowControl w:val="0"/>
              <w:rPr>
                <w:i/>
                <w:sz w:val="22"/>
                <w:szCs w:val="22"/>
              </w:rPr>
            </w:pPr>
            <w:r w:rsidRPr="00565A4C">
              <w:rPr>
                <w:i/>
                <w:sz w:val="22"/>
                <w:szCs w:val="22"/>
              </w:rPr>
              <w:t>(Фамилия и инициалы)</w:t>
            </w:r>
          </w:p>
        </w:tc>
      </w:tr>
    </w:tbl>
    <w:p w:rsidR="00565A4C" w:rsidRPr="00565A4C" w:rsidRDefault="00565A4C" w:rsidP="00565A4C">
      <w:pPr>
        <w:tabs>
          <w:tab w:val="left" w:pos="5387"/>
        </w:tabs>
        <w:autoSpaceDE w:val="0"/>
        <w:autoSpaceDN w:val="0"/>
        <w:adjustRightInd w:val="0"/>
        <w:spacing w:line="317" w:lineRule="exact"/>
        <w:ind w:firstLine="526"/>
        <w:rPr>
          <w:sz w:val="22"/>
          <w:szCs w:val="22"/>
        </w:rPr>
      </w:pPr>
      <w:r w:rsidRPr="00565A4C">
        <w:rPr>
          <w:sz w:val="22"/>
          <w:szCs w:val="22"/>
        </w:rPr>
        <w:t>«___»__________20__г.</w:t>
      </w:r>
    </w:p>
    <w:p w:rsidR="00565A4C" w:rsidRPr="00565A4C" w:rsidRDefault="00565A4C" w:rsidP="00565A4C">
      <w:pPr>
        <w:tabs>
          <w:tab w:val="left" w:pos="5387"/>
        </w:tabs>
        <w:autoSpaceDE w:val="0"/>
        <w:autoSpaceDN w:val="0"/>
        <w:adjustRightInd w:val="0"/>
        <w:spacing w:line="317" w:lineRule="exact"/>
        <w:ind w:firstLine="526"/>
        <w:rPr>
          <w:sz w:val="22"/>
          <w:szCs w:val="22"/>
        </w:rPr>
      </w:pPr>
    </w:p>
    <w:p w:rsidR="00565A4C" w:rsidRPr="00565A4C" w:rsidRDefault="00565A4C" w:rsidP="00565A4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565A4C">
        <w:rPr>
          <w:b/>
          <w:spacing w:val="36"/>
          <w:sz w:val="22"/>
          <w:szCs w:val="22"/>
        </w:rPr>
        <w:t>конец формы</w:t>
      </w:r>
    </w:p>
    <w:p w:rsidR="00565A4C" w:rsidRPr="00565A4C" w:rsidRDefault="00565A4C" w:rsidP="00565A4C">
      <w:pPr>
        <w:keepNext/>
        <w:tabs>
          <w:tab w:val="left" w:pos="1276"/>
        </w:tabs>
        <w:spacing w:after="120"/>
        <w:outlineLvl w:val="2"/>
        <w:rPr>
          <w:b/>
          <w:bCs/>
          <w:sz w:val="22"/>
          <w:szCs w:val="22"/>
        </w:rPr>
      </w:pPr>
      <w:r w:rsidRPr="00565A4C">
        <w:rPr>
          <w:b/>
          <w:bCs/>
          <w:sz w:val="22"/>
          <w:szCs w:val="22"/>
        </w:rPr>
        <w:t>6.13.2 Инструкции по заполнению</w:t>
      </w:r>
    </w:p>
    <w:p w:rsidR="00565A4C" w:rsidRPr="00565A4C" w:rsidRDefault="00565A4C" w:rsidP="00565A4C">
      <w:pPr>
        <w:rPr>
          <w:rFonts w:eastAsia="Calibri"/>
        </w:rPr>
      </w:pPr>
      <w:r w:rsidRPr="00565A4C">
        <w:rPr>
          <w:rFonts w:eastAsia="Calibri"/>
        </w:rPr>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«Газпром газораспределение Волгоград» для последующей передачи в Минэнерго России, Росфинмониторинг и ФНС России.</w:t>
      </w:r>
    </w:p>
    <w:p w:rsidR="00565A4C" w:rsidRPr="00565A4C" w:rsidRDefault="00565A4C" w:rsidP="00565A4C">
      <w:pPr>
        <w:rPr>
          <w:rFonts w:eastAsia="Calibri"/>
          <w:iCs/>
        </w:rPr>
      </w:pPr>
    </w:p>
    <w:p w:rsidR="00565A4C" w:rsidRPr="00565A4C" w:rsidRDefault="00565A4C" w:rsidP="00565A4C">
      <w:pPr>
        <w:keepNext/>
        <w:tabs>
          <w:tab w:val="left" w:pos="1276"/>
        </w:tabs>
        <w:jc w:val="both"/>
        <w:outlineLvl w:val="1"/>
        <w:rPr>
          <w:b/>
          <w:bCs/>
          <w:iCs/>
          <w:sz w:val="22"/>
          <w:szCs w:val="22"/>
        </w:rPr>
      </w:pPr>
      <w:r w:rsidRPr="00565A4C">
        <w:rPr>
          <w:b/>
          <w:bCs/>
          <w:iCs/>
          <w:sz w:val="22"/>
          <w:szCs w:val="22"/>
        </w:rPr>
        <w:lastRenderedPageBreak/>
        <w:t>6.14.Согласие субподрядчика (соисполнителя)</w:t>
      </w:r>
    </w:p>
    <w:p w:rsidR="00565A4C" w:rsidRPr="00565A4C" w:rsidRDefault="00565A4C" w:rsidP="00565A4C">
      <w:pPr>
        <w:keepNext/>
        <w:outlineLvl w:val="2"/>
        <w:rPr>
          <w:b/>
          <w:sz w:val="22"/>
          <w:szCs w:val="22"/>
        </w:rPr>
      </w:pPr>
      <w:r w:rsidRPr="00565A4C">
        <w:rPr>
          <w:b/>
          <w:sz w:val="22"/>
          <w:szCs w:val="22"/>
        </w:rPr>
        <w:t>6.14.1. Форма согласия субподрядчика (соисполнителя) (форма 14)</w:t>
      </w:r>
    </w:p>
    <w:p w:rsidR="00565A4C" w:rsidRPr="00565A4C" w:rsidRDefault="00565A4C" w:rsidP="00565A4C">
      <w:pPr>
        <w:widowControl w:val="0"/>
        <w:pBdr>
          <w:top w:val="single" w:sz="12" w:space="1" w:color="auto"/>
        </w:pBdr>
        <w:shd w:val="clear" w:color="auto" w:fill="C0C0C0"/>
        <w:spacing w:before="120" w:after="120"/>
        <w:jc w:val="center"/>
        <w:rPr>
          <w:b/>
          <w:sz w:val="22"/>
        </w:rPr>
      </w:pPr>
      <w:r w:rsidRPr="00565A4C">
        <w:rPr>
          <w:b/>
          <w:sz w:val="22"/>
        </w:rPr>
        <w:t>начало формы</w:t>
      </w:r>
    </w:p>
    <w:p w:rsidR="00565A4C" w:rsidRPr="00565A4C" w:rsidRDefault="00565A4C" w:rsidP="00565A4C">
      <w:pPr>
        <w:rPr>
          <w:b/>
          <w:sz w:val="22"/>
        </w:rPr>
      </w:pPr>
    </w:p>
    <w:p w:rsidR="00565A4C" w:rsidRPr="00565A4C" w:rsidRDefault="00565A4C" w:rsidP="00565A4C">
      <w:pPr>
        <w:tabs>
          <w:tab w:val="num" w:pos="1134"/>
        </w:tabs>
        <w:rPr>
          <w:b/>
          <w:i/>
          <w:sz w:val="22"/>
        </w:rPr>
      </w:pPr>
      <w:r w:rsidRPr="00565A4C">
        <w:rPr>
          <w:sz w:val="22"/>
        </w:rPr>
        <w:t xml:space="preserve">Запрос предложений № </w:t>
      </w:r>
      <w:r w:rsidRPr="00565A4C">
        <w:rPr>
          <w:b/>
          <w:i/>
          <w:sz w:val="22"/>
        </w:rPr>
        <w:t>___________________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sidRPr="00565A4C">
        <w:rPr>
          <w:sz w:val="22"/>
        </w:rPr>
        <w:t>Наименование Участника________________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sidRPr="00565A4C">
        <w:rPr>
          <w:b/>
          <w:sz w:val="22"/>
        </w:rPr>
        <w:t>ИЗВЕЩЕНИЕ</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565A4C" w:rsidRPr="00565A4C" w:rsidTr="00951205">
        <w:tc>
          <w:tcPr>
            <w:tcW w:w="4784" w:type="dxa"/>
          </w:tcPr>
          <w:p w:rsidR="00565A4C" w:rsidRPr="00565A4C" w:rsidRDefault="00565A4C" w:rsidP="00565A4C">
            <w:pPr>
              <w:spacing w:line="276" w:lineRule="auto"/>
              <w:rPr>
                <w:sz w:val="22"/>
                <w:lang w:eastAsia="en-US"/>
              </w:rPr>
            </w:pPr>
            <w:r w:rsidRPr="00565A4C">
              <w:rPr>
                <w:sz w:val="22"/>
                <w:lang w:eastAsia="en-US"/>
              </w:rPr>
              <w:t>№______________________</w:t>
            </w:r>
          </w:p>
          <w:p w:rsidR="00565A4C" w:rsidRPr="00565A4C" w:rsidRDefault="00565A4C" w:rsidP="00565A4C">
            <w:pPr>
              <w:spacing w:line="276" w:lineRule="auto"/>
              <w:rPr>
                <w:sz w:val="22"/>
                <w:lang w:eastAsia="en-US"/>
              </w:rPr>
            </w:pPr>
            <w:r w:rsidRPr="00565A4C">
              <w:rPr>
                <w:sz w:val="22"/>
                <w:lang w:eastAsia="en-US"/>
              </w:rPr>
              <w:t>«_____» ______________ 201__ года</w:t>
            </w:r>
          </w:p>
          <w:p w:rsidR="00565A4C" w:rsidRPr="00565A4C" w:rsidRDefault="00565A4C" w:rsidP="00565A4C">
            <w:pPr>
              <w:spacing w:line="276" w:lineRule="auto"/>
              <w:rPr>
                <w:sz w:val="22"/>
                <w:lang w:eastAsia="en-US"/>
              </w:rPr>
            </w:pPr>
          </w:p>
        </w:tc>
        <w:tc>
          <w:tcPr>
            <w:tcW w:w="4963" w:type="dxa"/>
            <w:hideMark/>
          </w:tcPr>
          <w:p w:rsidR="00565A4C" w:rsidRPr="00565A4C" w:rsidRDefault="00565A4C" w:rsidP="00565A4C">
            <w:pPr>
              <w:spacing w:line="276" w:lineRule="auto"/>
              <w:jc w:val="center"/>
              <w:rPr>
                <w:sz w:val="22"/>
                <w:lang w:eastAsia="en-US"/>
              </w:rPr>
            </w:pPr>
            <w:r w:rsidRPr="00565A4C">
              <w:rPr>
                <w:sz w:val="22"/>
                <w:lang w:eastAsia="en-US"/>
              </w:rPr>
              <w:t>Генеральному директору</w:t>
            </w:r>
          </w:p>
          <w:p w:rsidR="00565A4C" w:rsidRPr="00565A4C" w:rsidRDefault="00565A4C" w:rsidP="00565A4C">
            <w:pPr>
              <w:spacing w:line="276" w:lineRule="auto"/>
              <w:jc w:val="center"/>
              <w:rPr>
                <w:sz w:val="22"/>
                <w:lang w:eastAsia="en-US"/>
              </w:rPr>
            </w:pPr>
            <w:r w:rsidRPr="00565A4C">
              <w:rPr>
                <w:sz w:val="22"/>
                <w:lang w:eastAsia="en-US"/>
              </w:rPr>
              <w:t>ООО «Газпром газораспределение Волгоград»</w:t>
            </w:r>
          </w:p>
        </w:tc>
      </w:tr>
    </w:tbl>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565A4C">
        <w:rPr>
          <w:sz w:val="22"/>
        </w:rPr>
        <w:t>Настоящим извещаем Вас о том, что ____________________________________________________________________________________________,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sidRPr="00565A4C">
        <w:rPr>
          <w:sz w:val="22"/>
          <w:vertAlign w:val="subscript"/>
        </w:rPr>
        <w:t>(полное и сокращенное наименование, организационно-правовая форма Субподрядчика (Соисполнителя), ОГРН, ИНН)</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565A4C">
        <w:rPr>
          <w:sz w:val="22"/>
        </w:rPr>
        <w:t xml:space="preserve">ознакомившись с Заявкой _________ (далее – Участник) на участие в открытом запросе предложений № _____ ________ (предмет закупки), </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565A4C">
        <w:rPr>
          <w:sz w:val="22"/>
        </w:rPr>
        <w:t xml:space="preserve">подтверждает и гарантирует, что в случае признания Заявки Участника наилучшей, </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sidRPr="00565A4C">
        <w:rPr>
          <w:sz w:val="22"/>
        </w:rPr>
        <w:t xml:space="preserve">_______________________________________________________________________________________________________________________________ </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sidRPr="00565A4C">
        <w:rPr>
          <w:sz w:val="22"/>
          <w:vertAlign w:val="subscript"/>
        </w:rPr>
        <w:t>(сокращенное наименование Субподрядчика (Соисполнителя)</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565A4C">
        <w:rPr>
          <w:sz w:val="22"/>
        </w:rPr>
        <w:t>надлежащим образом ______________ (поставит товары, выполнит работы (окажет услуги)) в объеме и в сроки, указанные в Заявке Участника.</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565A4C">
        <w:rPr>
          <w:sz w:val="22"/>
        </w:rPr>
        <w:t>Подпись</w:t>
      </w:r>
      <w:r w:rsidRPr="00565A4C">
        <w:rPr>
          <w:sz w:val="22"/>
        </w:rPr>
        <w:tab/>
      </w:r>
      <w:r w:rsidRPr="00565A4C">
        <w:rPr>
          <w:sz w:val="22"/>
        </w:rPr>
        <w:tab/>
        <w:t>_______________________/____________(ФИО, должность)</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565A4C">
        <w:rPr>
          <w:sz w:val="22"/>
        </w:rPr>
        <w:t>Дата</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sidRPr="00565A4C">
        <w:rPr>
          <w:sz w:val="22"/>
        </w:rPr>
        <w:t>м.п.</w:t>
      </w:r>
    </w:p>
    <w:p w:rsidR="00565A4C" w:rsidRPr="00565A4C" w:rsidRDefault="00565A4C" w:rsidP="00565A4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sidRPr="00565A4C">
        <w:rPr>
          <w:b/>
          <w:spacing w:val="36"/>
          <w:sz w:val="22"/>
        </w:rPr>
        <w:t>конец формы</w:t>
      </w:r>
    </w:p>
    <w:p w:rsidR="00565A4C" w:rsidRPr="00565A4C" w:rsidRDefault="00565A4C" w:rsidP="00565A4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rPr>
      </w:pPr>
      <w:r w:rsidRPr="00565A4C">
        <w:rPr>
          <w:b/>
          <w:sz w:val="22"/>
        </w:rPr>
        <w:t>6.14.2.Инструкции по заполнению</w:t>
      </w:r>
    </w:p>
    <w:p w:rsidR="00565A4C" w:rsidRPr="00565A4C" w:rsidRDefault="00565A4C" w:rsidP="00565A4C">
      <w:pPr>
        <w:tabs>
          <w:tab w:val="left" w:pos="709"/>
          <w:tab w:val="left" w:pos="851"/>
        </w:tabs>
        <w:rPr>
          <w:rFonts w:eastAsia="Calibri"/>
          <w:sz w:val="22"/>
        </w:rPr>
      </w:pPr>
      <w:r w:rsidRPr="00565A4C">
        <w:rPr>
          <w:rFonts w:eastAsia="Calibri"/>
          <w:b/>
          <w:sz w:val="22"/>
        </w:rPr>
        <w:t>6.14.2.1.</w:t>
      </w:r>
      <w:r w:rsidRPr="00565A4C">
        <w:rPr>
          <w:rFonts w:eastAsia="Calibri"/>
          <w:sz w:val="22"/>
        </w:rPr>
        <w:t>Субподрядчик (соисполнитель) заполняет форму с указанием сведений о компании.</w:t>
      </w:r>
    </w:p>
    <w:p w:rsidR="00565A4C" w:rsidRPr="00565A4C" w:rsidRDefault="00565A4C" w:rsidP="00565A4C">
      <w:pPr>
        <w:tabs>
          <w:tab w:val="left" w:pos="709"/>
          <w:tab w:val="left" w:pos="851"/>
        </w:tabs>
        <w:rPr>
          <w:rFonts w:eastAsia="Calibri"/>
          <w:sz w:val="22"/>
        </w:rPr>
      </w:pPr>
      <w:r w:rsidRPr="00565A4C">
        <w:rPr>
          <w:rFonts w:eastAsia="Calibri"/>
          <w:b/>
          <w:sz w:val="22"/>
        </w:rPr>
        <w:t>6.</w:t>
      </w:r>
      <w:r w:rsidRPr="00565A4C">
        <w:rPr>
          <w:rFonts w:eastAsia="Calibri"/>
          <w:b/>
          <w:sz w:val="22"/>
          <w:szCs w:val="22"/>
          <w:lang w:eastAsia="en-US"/>
        </w:rPr>
        <w:t>14</w:t>
      </w:r>
      <w:r w:rsidRPr="00565A4C">
        <w:rPr>
          <w:rFonts w:eastAsia="Calibri"/>
          <w:b/>
          <w:sz w:val="22"/>
        </w:rPr>
        <w:t>.2.2.</w:t>
      </w:r>
      <w:r w:rsidRPr="00565A4C">
        <w:rPr>
          <w:rFonts w:eastAsia="Calibri"/>
          <w:sz w:val="22"/>
        </w:rPr>
        <w:t>Субподрядчик (соисполнитель) указывает  сведений по закупочной процедуре.</w:t>
      </w:r>
    </w:p>
    <w:p w:rsidR="00565A4C" w:rsidRPr="00565A4C" w:rsidRDefault="00565A4C" w:rsidP="00565A4C">
      <w:pPr>
        <w:tabs>
          <w:tab w:val="left" w:pos="709"/>
          <w:tab w:val="left" w:pos="851"/>
        </w:tabs>
        <w:rPr>
          <w:rFonts w:eastAsia="Calibri"/>
          <w:sz w:val="22"/>
        </w:rPr>
      </w:pPr>
      <w:r w:rsidRPr="00565A4C">
        <w:rPr>
          <w:rFonts w:eastAsia="Calibri"/>
          <w:b/>
          <w:sz w:val="22"/>
        </w:rPr>
        <w:t>6.14.2.3.</w:t>
      </w:r>
      <w:r w:rsidRPr="00565A4C">
        <w:rPr>
          <w:rFonts w:eastAsia="Calibri"/>
          <w:sz w:val="22"/>
        </w:rPr>
        <w:t>Субподрядчик (соисполнитель)  должен заполнить приведенную выше форму по всем пустующим позициям.</w:t>
      </w:r>
    </w:p>
    <w:p w:rsidR="00565A4C" w:rsidRPr="00565A4C" w:rsidRDefault="00565A4C" w:rsidP="00565A4C">
      <w:pPr>
        <w:tabs>
          <w:tab w:val="left" w:pos="709"/>
          <w:tab w:val="left" w:pos="851"/>
        </w:tabs>
        <w:contextualSpacing/>
        <w:rPr>
          <w:rFonts w:eastAsia="Calibri"/>
          <w:sz w:val="22"/>
        </w:rPr>
        <w:sectPr w:rsidR="00565A4C" w:rsidRPr="00565A4C" w:rsidSect="00951205">
          <w:pgSz w:w="16838" w:h="11906" w:orient="landscape" w:code="9"/>
          <w:pgMar w:top="426" w:right="1134" w:bottom="1276" w:left="1134" w:header="680" w:footer="737" w:gutter="0"/>
          <w:cols w:space="708"/>
          <w:docGrid w:linePitch="381"/>
        </w:sectPr>
      </w:pPr>
      <w:r w:rsidRPr="00565A4C">
        <w:rPr>
          <w:rFonts w:eastAsia="Calibri"/>
          <w:b/>
          <w:sz w:val="22"/>
        </w:rPr>
        <w:t>6.14.2.4.</w:t>
      </w:r>
      <w:r w:rsidRPr="00565A4C">
        <w:rPr>
          <w:rFonts w:eastAsia="Calibri"/>
          <w:sz w:val="22"/>
        </w:rPr>
        <w:t>Участник подает заполненную форму в составе Заявки на участие в Запросе предложений.</w:t>
      </w:r>
    </w:p>
    <w:p w:rsidR="00565A4C" w:rsidRPr="00565A4C" w:rsidRDefault="00565A4C" w:rsidP="00565A4C">
      <w:pPr>
        <w:tabs>
          <w:tab w:val="left" w:pos="709"/>
          <w:tab w:val="left" w:pos="851"/>
        </w:tabs>
        <w:contextualSpacing/>
        <w:rPr>
          <w:rFonts w:eastAsia="Calibri"/>
          <w:sz w:val="22"/>
        </w:rPr>
      </w:pPr>
    </w:p>
    <w:p w:rsidR="00565A4C" w:rsidRPr="00565A4C" w:rsidRDefault="00565A4C" w:rsidP="00565A4C">
      <w:pPr>
        <w:tabs>
          <w:tab w:val="left" w:pos="709"/>
          <w:tab w:val="left" w:pos="851"/>
        </w:tabs>
        <w:contextualSpacing/>
        <w:rPr>
          <w:rFonts w:eastAsia="Calibri"/>
          <w:sz w:val="22"/>
        </w:rPr>
      </w:pPr>
    </w:p>
    <w:p w:rsidR="00565A4C" w:rsidRPr="00565A4C" w:rsidRDefault="00565A4C" w:rsidP="00565A4C">
      <w:pPr>
        <w:tabs>
          <w:tab w:val="left" w:pos="709"/>
          <w:tab w:val="left" w:pos="851"/>
        </w:tabs>
        <w:contextualSpacing/>
        <w:rPr>
          <w:rFonts w:eastAsia="Calibri"/>
          <w:sz w:val="22"/>
        </w:rPr>
      </w:pPr>
    </w:p>
    <w:p w:rsidR="00565A4C" w:rsidRPr="00565A4C" w:rsidRDefault="00565A4C" w:rsidP="00565A4C">
      <w:pPr>
        <w:tabs>
          <w:tab w:val="left" w:pos="709"/>
          <w:tab w:val="left" w:pos="851"/>
        </w:tabs>
        <w:contextualSpacing/>
        <w:rPr>
          <w:rFonts w:eastAsia="Calibri"/>
          <w:sz w:val="22"/>
        </w:rPr>
      </w:pPr>
    </w:p>
    <w:p w:rsidR="00565A4C" w:rsidRPr="00565A4C" w:rsidRDefault="00565A4C" w:rsidP="00565A4C">
      <w:pPr>
        <w:tabs>
          <w:tab w:val="left" w:pos="709"/>
          <w:tab w:val="left" w:pos="851"/>
        </w:tabs>
        <w:contextualSpacing/>
        <w:rPr>
          <w:rFonts w:eastAsia="Calibri"/>
          <w:sz w:val="22"/>
        </w:rPr>
      </w:pPr>
    </w:p>
    <w:p w:rsidR="00565A4C" w:rsidRPr="00565A4C" w:rsidRDefault="00565A4C" w:rsidP="00565A4C">
      <w:pPr>
        <w:tabs>
          <w:tab w:val="left" w:pos="709"/>
          <w:tab w:val="left" w:pos="851"/>
        </w:tabs>
        <w:contextualSpacing/>
        <w:rPr>
          <w:rFonts w:eastAsia="Calibri"/>
          <w:sz w:val="22"/>
        </w:rPr>
      </w:pPr>
    </w:p>
    <w:p w:rsidR="00565A4C" w:rsidRPr="00565A4C" w:rsidRDefault="00565A4C" w:rsidP="00565A4C">
      <w:pPr>
        <w:keepNext/>
        <w:tabs>
          <w:tab w:val="left" w:pos="1134"/>
          <w:tab w:val="left" w:pos="1276"/>
        </w:tabs>
        <w:spacing w:before="180" w:after="60"/>
        <w:jc w:val="both"/>
        <w:outlineLvl w:val="1"/>
        <w:rPr>
          <w:b/>
          <w:bCs/>
          <w:iCs/>
          <w:sz w:val="28"/>
          <w:szCs w:val="28"/>
        </w:rPr>
      </w:pPr>
      <w:r w:rsidRPr="00565A4C">
        <w:rPr>
          <w:b/>
          <w:bCs/>
          <w:iCs/>
          <w:sz w:val="28"/>
          <w:szCs w:val="28"/>
        </w:rPr>
        <w:lastRenderedPageBreak/>
        <w:t>6.15 Заявление о возврате обеспечения заявки</w:t>
      </w:r>
    </w:p>
    <w:p w:rsidR="00565A4C" w:rsidRPr="00565A4C" w:rsidRDefault="00565A4C" w:rsidP="00565A4C">
      <w:pPr>
        <w:keepNext/>
        <w:tabs>
          <w:tab w:val="left" w:pos="1276"/>
        </w:tabs>
        <w:spacing w:before="120" w:after="120"/>
        <w:outlineLvl w:val="2"/>
        <w:rPr>
          <w:b/>
          <w:bCs/>
          <w:szCs w:val="26"/>
        </w:rPr>
      </w:pPr>
      <w:r w:rsidRPr="00565A4C">
        <w:rPr>
          <w:b/>
          <w:bCs/>
          <w:szCs w:val="26"/>
        </w:rPr>
        <w:t>6.15.1 Форма заявления о возврате обеспечения заявки (Форма 15)</w:t>
      </w:r>
    </w:p>
    <w:p w:rsidR="00565A4C" w:rsidRPr="00565A4C" w:rsidRDefault="00565A4C" w:rsidP="00565A4C">
      <w:pPr>
        <w:tabs>
          <w:tab w:val="left" w:pos="709"/>
          <w:tab w:val="left" w:pos="851"/>
        </w:tabs>
        <w:contextualSpacing/>
        <w:rPr>
          <w:rFonts w:eastAsia="Calibri"/>
          <w:sz w:val="22"/>
        </w:rPr>
      </w:pP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86"/>
      </w:tblGrid>
      <w:tr w:rsidR="00565A4C" w:rsidRPr="00565A4C" w:rsidTr="00951205">
        <w:tc>
          <w:tcPr>
            <w:tcW w:w="14786" w:type="dxa"/>
          </w:tcPr>
          <w:p w:rsidR="00565A4C" w:rsidRPr="00565A4C" w:rsidRDefault="00565A4C" w:rsidP="00565A4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565A4C">
              <w:rPr>
                <w:b/>
                <w:sz w:val="22"/>
                <w:szCs w:val="22"/>
              </w:rPr>
              <w:t>начало формы</w:t>
            </w:r>
          </w:p>
          <w:p w:rsidR="00565A4C" w:rsidRPr="00565A4C" w:rsidRDefault="00565A4C" w:rsidP="00565A4C">
            <w:pPr>
              <w:tabs>
                <w:tab w:val="num" w:pos="1134"/>
              </w:tabs>
              <w:jc w:val="right"/>
              <w:rPr>
                <w:sz w:val="22"/>
                <w:szCs w:val="22"/>
              </w:rPr>
            </w:pPr>
          </w:p>
          <w:p w:rsidR="00565A4C" w:rsidRPr="00565A4C" w:rsidRDefault="00565A4C" w:rsidP="00565A4C">
            <w:pPr>
              <w:tabs>
                <w:tab w:val="num" w:pos="1134"/>
              </w:tabs>
              <w:jc w:val="both"/>
              <w:rPr>
                <w:b/>
                <w:i/>
                <w:sz w:val="22"/>
                <w:szCs w:val="22"/>
              </w:rPr>
            </w:pPr>
            <w:r w:rsidRPr="00565A4C">
              <w:rPr>
                <w:sz w:val="22"/>
                <w:szCs w:val="22"/>
              </w:rPr>
              <w:t xml:space="preserve">Запрос предложений № </w:t>
            </w:r>
            <w:r w:rsidRPr="00565A4C">
              <w:rPr>
                <w:b/>
                <w:i/>
                <w:sz w:val="22"/>
                <w:szCs w:val="22"/>
              </w:rPr>
              <w:t>___________________</w:t>
            </w:r>
          </w:p>
          <w:p w:rsidR="00565A4C" w:rsidRPr="00565A4C" w:rsidRDefault="00565A4C" w:rsidP="00565A4C">
            <w:pPr>
              <w:tabs>
                <w:tab w:val="num" w:pos="1134"/>
              </w:tabs>
              <w:jc w:val="both"/>
              <w:rPr>
                <w:sz w:val="22"/>
                <w:szCs w:val="22"/>
              </w:rPr>
            </w:pPr>
            <w:r w:rsidRPr="00565A4C">
              <w:rPr>
                <w:sz w:val="22"/>
                <w:szCs w:val="22"/>
              </w:rPr>
              <w:t>Наименование Участника_________________</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565A4C">
              <w:rPr>
                <w:sz w:val="22"/>
                <w:szCs w:val="22"/>
              </w:rPr>
              <w:t xml:space="preserve">Генеральному директору </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565A4C">
              <w:rPr>
                <w:sz w:val="22"/>
                <w:szCs w:val="22"/>
              </w:rPr>
              <w:t>ООО «Газпром газораспределение Волгоград»</w:t>
            </w:r>
          </w:p>
          <w:p w:rsidR="00565A4C" w:rsidRPr="00565A4C" w:rsidRDefault="00565A4C" w:rsidP="00565A4C">
            <w:pPr>
              <w:tabs>
                <w:tab w:val="num" w:pos="142"/>
              </w:tabs>
              <w:jc w:val="center"/>
              <w:rPr>
                <w:b/>
                <w:sz w:val="22"/>
                <w:szCs w:val="22"/>
              </w:rPr>
            </w:pPr>
            <w:r w:rsidRPr="00565A4C">
              <w:rPr>
                <w:b/>
                <w:sz w:val="22"/>
                <w:szCs w:val="22"/>
              </w:rPr>
              <w:t>ЗАЯВЛЕНИЕ</w:t>
            </w:r>
          </w:p>
          <w:p w:rsidR="00565A4C" w:rsidRPr="00565A4C" w:rsidRDefault="00565A4C" w:rsidP="00565A4C">
            <w:pPr>
              <w:tabs>
                <w:tab w:val="num" w:pos="1134"/>
              </w:tabs>
              <w:ind w:firstLine="567"/>
              <w:jc w:val="both"/>
              <w:rPr>
                <w:sz w:val="22"/>
                <w:szCs w:val="22"/>
              </w:rPr>
            </w:pPr>
            <w:r w:rsidRPr="00565A4C">
              <w:rPr>
                <w:sz w:val="22"/>
                <w:szCs w:val="22"/>
              </w:rPr>
              <w:t xml:space="preserve">Просим вернуть ____________ </w:t>
            </w:r>
            <w:r w:rsidRPr="00565A4C">
              <w:rPr>
                <w:i/>
                <w:sz w:val="22"/>
                <w:szCs w:val="22"/>
              </w:rPr>
              <w:t>(банковскую гарантию/денежные средства)</w:t>
            </w:r>
            <w:r w:rsidRPr="00565A4C">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565A4C">
              <w:rPr>
                <w:sz w:val="22"/>
                <w:szCs w:val="22"/>
              </w:rPr>
              <w:t xml:space="preserve">для нужд __________ (указать наименование Заказчика)  на основании _____________ </w:t>
            </w:r>
            <w:r w:rsidRPr="00565A4C">
              <w:rPr>
                <w:i/>
                <w:sz w:val="22"/>
                <w:szCs w:val="22"/>
              </w:rPr>
              <w:t>(указать ссылку на соответствующий подпункт пункта 2.3.6.10.5. настоящей Документации).</w:t>
            </w:r>
          </w:p>
          <w:p w:rsidR="00565A4C" w:rsidRPr="00565A4C" w:rsidRDefault="00565A4C" w:rsidP="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565A4C">
              <w:rPr>
                <w:sz w:val="22"/>
                <w:szCs w:val="22"/>
              </w:rPr>
              <w:t>Возврат денежных средств просим осуществить по следующим банковским реквизитам</w:t>
            </w:r>
            <w:r w:rsidRPr="00565A4C">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565A4C" w:rsidRPr="00565A4C" w:rsidTr="00951205">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565A4C" w:rsidRPr="00565A4C" w:rsidRDefault="00565A4C" w:rsidP="00565A4C">
                  <w:pPr>
                    <w:widowControl w:val="0"/>
                    <w:rPr>
                      <w:sz w:val="22"/>
                      <w:szCs w:val="22"/>
                    </w:rPr>
                  </w:pPr>
                  <w:r w:rsidRPr="00565A4C">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565A4C" w:rsidRPr="00565A4C" w:rsidRDefault="00565A4C" w:rsidP="00565A4C">
                  <w:pPr>
                    <w:widowControl w:val="0"/>
                    <w:rPr>
                      <w:sz w:val="22"/>
                      <w:szCs w:val="22"/>
                    </w:rPr>
                  </w:pPr>
                  <w:r w:rsidRPr="00565A4C">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565A4C" w:rsidRPr="00565A4C" w:rsidRDefault="00565A4C" w:rsidP="00565A4C">
                  <w:pPr>
                    <w:widowControl w:val="0"/>
                    <w:rPr>
                      <w:sz w:val="22"/>
                      <w:szCs w:val="22"/>
                    </w:rPr>
                  </w:pPr>
                  <w:r w:rsidRPr="00565A4C">
                    <w:rPr>
                      <w:sz w:val="22"/>
                      <w:szCs w:val="22"/>
                    </w:rPr>
                    <w:t>_________________</w:t>
                  </w:r>
                </w:p>
              </w:tc>
            </w:tr>
            <w:tr w:rsidR="00565A4C" w:rsidRPr="00565A4C" w:rsidTr="00951205">
              <w:trPr>
                <w:trHeight w:val="413"/>
              </w:trPr>
              <w:tc>
                <w:tcPr>
                  <w:tcW w:w="5176" w:type="dxa"/>
                  <w:tcBorders>
                    <w:top w:val="single" w:sz="4" w:space="0" w:color="FFFFFF"/>
                    <w:left w:val="single" w:sz="4" w:space="0" w:color="FFFFFF"/>
                    <w:bottom w:val="single" w:sz="4" w:space="0" w:color="FFFFFF"/>
                    <w:right w:val="single" w:sz="4" w:space="0" w:color="FFFFFF"/>
                  </w:tcBorders>
                </w:tcPr>
                <w:p w:rsidR="00565A4C" w:rsidRPr="00565A4C" w:rsidRDefault="00565A4C" w:rsidP="00565A4C">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565A4C" w:rsidRPr="00565A4C" w:rsidRDefault="00565A4C" w:rsidP="00565A4C">
                  <w:pPr>
                    <w:widowControl w:val="0"/>
                    <w:rPr>
                      <w:i/>
                      <w:sz w:val="22"/>
                      <w:szCs w:val="22"/>
                    </w:rPr>
                  </w:pPr>
                  <w:r w:rsidRPr="00565A4C">
                    <w:rPr>
                      <w:i/>
                      <w:sz w:val="22"/>
                      <w:szCs w:val="22"/>
                    </w:rPr>
                    <w:t>(подпись)</w:t>
                  </w:r>
                </w:p>
                <w:p w:rsidR="00565A4C" w:rsidRPr="00565A4C" w:rsidRDefault="00565A4C" w:rsidP="00565A4C">
                  <w:pPr>
                    <w:widowControl w:val="0"/>
                    <w:rPr>
                      <w:sz w:val="22"/>
                      <w:szCs w:val="22"/>
                    </w:rPr>
                  </w:pPr>
                  <w:r w:rsidRPr="00565A4C">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565A4C" w:rsidRPr="00565A4C" w:rsidRDefault="00565A4C" w:rsidP="00565A4C">
                  <w:pPr>
                    <w:widowControl w:val="0"/>
                    <w:rPr>
                      <w:i/>
                      <w:sz w:val="22"/>
                      <w:szCs w:val="22"/>
                    </w:rPr>
                  </w:pPr>
                  <w:r w:rsidRPr="00565A4C">
                    <w:rPr>
                      <w:i/>
                      <w:sz w:val="22"/>
                      <w:szCs w:val="22"/>
                    </w:rPr>
                    <w:t>(Фамилия и инициалы)</w:t>
                  </w:r>
                </w:p>
              </w:tc>
            </w:tr>
          </w:tbl>
          <w:p w:rsidR="00565A4C" w:rsidRPr="00565A4C" w:rsidRDefault="00565A4C" w:rsidP="00565A4C">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565A4C" w:rsidRPr="00565A4C" w:rsidRDefault="00565A4C" w:rsidP="00565A4C">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565A4C">
              <w:rPr>
                <w:b/>
                <w:sz w:val="22"/>
                <w:szCs w:val="22"/>
              </w:rPr>
              <w:t>конец формы</w:t>
            </w:r>
          </w:p>
          <w:p w:rsidR="00565A4C" w:rsidRPr="00565A4C" w:rsidRDefault="00565A4C" w:rsidP="00565A4C">
            <w:pPr>
              <w:keepNext/>
              <w:tabs>
                <w:tab w:val="left" w:pos="1276"/>
              </w:tabs>
              <w:spacing w:before="120" w:after="120"/>
              <w:outlineLvl w:val="2"/>
              <w:rPr>
                <w:b/>
                <w:bCs/>
                <w:sz w:val="22"/>
                <w:szCs w:val="26"/>
              </w:rPr>
            </w:pPr>
            <w:r w:rsidRPr="00565A4C">
              <w:rPr>
                <w:b/>
                <w:bCs/>
                <w:sz w:val="22"/>
                <w:szCs w:val="26"/>
              </w:rPr>
              <w:t>6.15.2 Инструкции по заполнению</w:t>
            </w:r>
          </w:p>
          <w:p w:rsidR="00565A4C" w:rsidRPr="00565A4C" w:rsidRDefault="00565A4C" w:rsidP="00565A4C">
            <w:pPr>
              <w:tabs>
                <w:tab w:val="left" w:pos="709"/>
                <w:tab w:val="left" w:pos="851"/>
              </w:tabs>
              <w:jc w:val="both"/>
              <w:rPr>
                <w:rFonts w:eastAsia="Calibri"/>
                <w:sz w:val="22"/>
                <w:szCs w:val="22"/>
              </w:rPr>
            </w:pPr>
            <w:r w:rsidRPr="00565A4C">
              <w:rPr>
                <w:rFonts w:eastAsia="Calibri"/>
                <w:b/>
                <w:sz w:val="22"/>
                <w:szCs w:val="22"/>
              </w:rPr>
              <w:t>6.15.2.1.</w:t>
            </w:r>
            <w:r w:rsidRPr="00565A4C">
              <w:rPr>
                <w:rFonts w:eastAsia="Calibri"/>
                <w:sz w:val="22"/>
                <w:szCs w:val="22"/>
              </w:rPr>
              <w:t xml:space="preserve">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565A4C" w:rsidRPr="00565A4C" w:rsidRDefault="00565A4C" w:rsidP="00565A4C">
            <w:pPr>
              <w:tabs>
                <w:tab w:val="left" w:pos="709"/>
                <w:tab w:val="left" w:pos="851"/>
              </w:tabs>
              <w:jc w:val="both"/>
              <w:rPr>
                <w:rFonts w:eastAsia="Calibri"/>
                <w:sz w:val="22"/>
                <w:szCs w:val="22"/>
              </w:rPr>
            </w:pPr>
            <w:r w:rsidRPr="00565A4C">
              <w:rPr>
                <w:rFonts w:eastAsia="Calibri"/>
                <w:b/>
                <w:sz w:val="22"/>
                <w:szCs w:val="22"/>
              </w:rPr>
              <w:t>6.15.2.2.</w:t>
            </w:r>
            <w:r w:rsidRPr="00565A4C">
              <w:rPr>
                <w:rFonts w:eastAsia="Calibri"/>
                <w:sz w:val="22"/>
                <w:szCs w:val="22"/>
              </w:rPr>
              <w:t xml:space="preserve">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565A4C" w:rsidRPr="00565A4C" w:rsidRDefault="00565A4C" w:rsidP="00565A4C">
            <w:pPr>
              <w:tabs>
                <w:tab w:val="left" w:pos="709"/>
                <w:tab w:val="left" w:pos="851"/>
              </w:tabs>
              <w:jc w:val="both"/>
              <w:rPr>
                <w:rFonts w:eastAsia="Calibri"/>
                <w:sz w:val="22"/>
                <w:szCs w:val="22"/>
              </w:rPr>
            </w:pPr>
            <w:r w:rsidRPr="00565A4C">
              <w:rPr>
                <w:rFonts w:eastAsia="Calibri"/>
                <w:b/>
                <w:sz w:val="22"/>
                <w:szCs w:val="22"/>
              </w:rPr>
              <w:t xml:space="preserve">6.15.2.3. </w:t>
            </w:r>
            <w:r w:rsidRPr="00565A4C">
              <w:rPr>
                <w:rFonts w:eastAsia="Calibri"/>
                <w:sz w:val="22"/>
                <w:szCs w:val="22"/>
              </w:rPr>
              <w:t xml:space="preserve">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565A4C" w:rsidRPr="00565A4C" w:rsidRDefault="00565A4C" w:rsidP="00565A4C">
            <w:r w:rsidRPr="00565A4C">
              <w:rPr>
                <w:rFonts w:eastAsia="Calibri"/>
                <w:b/>
                <w:sz w:val="22"/>
              </w:rPr>
              <w:t>6.15.2.4.</w:t>
            </w:r>
            <w:r w:rsidRPr="00565A4C">
              <w:rPr>
                <w:rFonts w:eastAsia="Calibri"/>
                <w:sz w:val="22"/>
              </w:rPr>
              <w:t xml:space="preserve"> Заявление о возврате обеспечения Заявки направляется Организатору после размещения на Официальном сайте и на сайте Электронной</w:t>
            </w:r>
            <w:r w:rsidRPr="00565A4C">
              <w:rPr>
                <w:sz w:val="22"/>
              </w:rPr>
              <w:t xml:space="preserve"> площадки сведений о результатах Запроса предложений .</w:t>
            </w:r>
          </w:p>
        </w:tc>
      </w:tr>
    </w:tbl>
    <w:p w:rsidR="00565A4C" w:rsidRPr="00565A4C" w:rsidRDefault="00565A4C" w:rsidP="00565A4C">
      <w:pPr>
        <w:tabs>
          <w:tab w:val="left" w:pos="709"/>
          <w:tab w:val="left" w:pos="851"/>
        </w:tabs>
        <w:contextualSpacing/>
        <w:jc w:val="both"/>
        <w:rPr>
          <w:sz w:val="22"/>
          <w:szCs w:val="22"/>
        </w:rPr>
        <w:sectPr w:rsidR="00565A4C" w:rsidRPr="00565A4C" w:rsidSect="00951205">
          <w:type w:val="continuous"/>
          <w:pgSz w:w="16838" w:h="11906" w:orient="landscape" w:code="9"/>
          <w:pgMar w:top="426" w:right="1134" w:bottom="1276" w:left="1134" w:header="680" w:footer="737" w:gutter="0"/>
          <w:cols w:space="708"/>
          <w:docGrid w:linePitch="381"/>
        </w:sectPr>
      </w:pPr>
    </w:p>
    <w:p w:rsidR="00565A4C" w:rsidRPr="00565A4C" w:rsidRDefault="00565A4C" w:rsidP="00565A4C">
      <w:pPr>
        <w:rPr>
          <w:sz w:val="22"/>
          <w:szCs w:val="22"/>
        </w:rPr>
      </w:pPr>
    </w:p>
    <w:p w:rsidR="00EB27A7" w:rsidRPr="00565A4C" w:rsidRDefault="00EB27A7" w:rsidP="00565A4C">
      <w:pPr>
        <w:pStyle w:val="10"/>
        <w:numPr>
          <w:ilvl w:val="0"/>
          <w:numId w:val="0"/>
        </w:numPr>
        <w:rPr>
          <w:lang w:val="ru-RU"/>
        </w:rPr>
      </w:pPr>
    </w:p>
    <w:sectPr w:rsidR="00EB27A7" w:rsidRPr="00565A4C" w:rsidSect="00951205">
      <w:type w:val="continuous"/>
      <w:pgSz w:w="16838" w:h="11906" w:orient="landscape" w:code="9"/>
      <w:pgMar w:top="426" w:right="1134" w:bottom="1276" w:left="1134" w:header="680" w:footer="73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CE3" w:rsidRDefault="00B83CE3">
      <w:r>
        <w:separator/>
      </w:r>
    </w:p>
    <w:p w:rsidR="00B83CE3" w:rsidRDefault="00B83CE3"/>
  </w:endnote>
  <w:endnote w:type="continuationSeparator" w:id="0">
    <w:p w:rsidR="00B83CE3" w:rsidRDefault="00B83CE3">
      <w:r>
        <w:continuationSeparator/>
      </w:r>
    </w:p>
    <w:p w:rsidR="00B83CE3" w:rsidRDefault="00B83C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E3" w:rsidRDefault="00B83CE3" w:rsidP="00311D38">
    <w:pPr>
      <w:pStyle w:val="af"/>
      <w:jc w:val="right"/>
    </w:pPr>
    <w:r>
      <w:t>______________________</w:t>
    </w:r>
  </w:p>
  <w:p w:rsidR="00B83CE3" w:rsidRPr="00311D38" w:rsidRDefault="00B83CE3" w:rsidP="00311D38">
    <w:pPr>
      <w:pStyle w:val="af"/>
      <w:jc w:val="right"/>
    </w:pPr>
    <w:r w:rsidRPr="00311D38">
      <w:t xml:space="preserve">стр. </w:t>
    </w:r>
    <w:r w:rsidRPr="00311D38">
      <w:fldChar w:fldCharType="begin"/>
    </w:r>
    <w:r w:rsidRPr="00311D38">
      <w:instrText xml:space="preserve"> PAGE </w:instrText>
    </w:r>
    <w:r w:rsidRPr="00311D38">
      <w:fldChar w:fldCharType="separate"/>
    </w:r>
    <w:r w:rsidR="00AE4BC1">
      <w:rPr>
        <w:noProof/>
      </w:rPr>
      <w:t>27</w:t>
    </w:r>
    <w:r w:rsidRPr="00311D38">
      <w:fldChar w:fldCharType="end"/>
    </w:r>
    <w:r w:rsidRPr="00311D38">
      <w:t xml:space="preserve"> из </w:t>
    </w:r>
    <w:r w:rsidR="00AE4BC1">
      <w:fldChar w:fldCharType="begin"/>
    </w:r>
    <w:r w:rsidR="00AE4BC1">
      <w:instrText xml:space="preserve"> NUMPAGES </w:instrText>
    </w:r>
    <w:r w:rsidR="00AE4BC1">
      <w:fldChar w:fldCharType="separate"/>
    </w:r>
    <w:r w:rsidR="00AE4BC1">
      <w:rPr>
        <w:noProof/>
      </w:rPr>
      <w:t>58</w:t>
    </w:r>
    <w:r w:rsidR="00AE4BC1">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E3" w:rsidRDefault="00B83CE3" w:rsidP="00311D38">
    <w:pPr>
      <w:pStyle w:val="af"/>
      <w:jc w:val="right"/>
    </w:pPr>
    <w:r>
      <w:t>______________________</w:t>
    </w:r>
  </w:p>
  <w:p w:rsidR="00B83CE3" w:rsidRPr="00311D38" w:rsidRDefault="00B83CE3" w:rsidP="00311D38">
    <w:pPr>
      <w:pStyle w:val="af"/>
      <w:jc w:val="right"/>
    </w:pPr>
    <w:r w:rsidRPr="00311D38">
      <w:t xml:space="preserve">стр. </w:t>
    </w:r>
    <w:r>
      <w:fldChar w:fldCharType="begin"/>
    </w:r>
    <w:r>
      <w:instrText xml:space="preserve"> PAGE </w:instrText>
    </w:r>
    <w:r>
      <w:fldChar w:fldCharType="separate"/>
    </w:r>
    <w:r w:rsidR="00AE4BC1">
      <w:rPr>
        <w:noProof/>
      </w:rPr>
      <w:t>41</w:t>
    </w:r>
    <w:r>
      <w:rPr>
        <w:noProof/>
      </w:rPr>
      <w:fldChar w:fldCharType="end"/>
    </w:r>
    <w:r w:rsidRPr="00311D38">
      <w:t xml:space="preserve"> из </w:t>
    </w:r>
    <w:r w:rsidR="00AE4BC1">
      <w:fldChar w:fldCharType="begin"/>
    </w:r>
    <w:r w:rsidR="00AE4BC1">
      <w:instrText xml:space="preserve"> NUMPAGES </w:instrText>
    </w:r>
    <w:r w:rsidR="00AE4BC1">
      <w:fldChar w:fldCharType="separate"/>
    </w:r>
    <w:r w:rsidR="00AE4BC1">
      <w:rPr>
        <w:noProof/>
      </w:rPr>
      <w:t>57</w:t>
    </w:r>
    <w:r w:rsidR="00AE4BC1">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E3" w:rsidRDefault="00B83CE3" w:rsidP="00311D38">
    <w:pPr>
      <w:pStyle w:val="af"/>
      <w:jc w:val="right"/>
    </w:pPr>
    <w:r>
      <w:t>______________________</w:t>
    </w:r>
  </w:p>
  <w:p w:rsidR="00B83CE3" w:rsidRPr="00311D38" w:rsidRDefault="00B83CE3" w:rsidP="00311D38">
    <w:pPr>
      <w:pStyle w:val="af"/>
      <w:jc w:val="right"/>
    </w:pPr>
    <w:r w:rsidRPr="00311D38">
      <w:t xml:space="preserve">стр. </w:t>
    </w:r>
    <w:r>
      <w:fldChar w:fldCharType="begin"/>
    </w:r>
    <w:r>
      <w:instrText xml:space="preserve"> PAGE </w:instrText>
    </w:r>
    <w:r>
      <w:fldChar w:fldCharType="separate"/>
    </w:r>
    <w:r w:rsidR="00AE4BC1">
      <w:rPr>
        <w:noProof/>
      </w:rPr>
      <w:t>58</w:t>
    </w:r>
    <w:r>
      <w:rPr>
        <w:noProof/>
      </w:rPr>
      <w:fldChar w:fldCharType="end"/>
    </w:r>
    <w:r w:rsidRPr="00311D38">
      <w:t xml:space="preserve"> из </w:t>
    </w:r>
    <w:r w:rsidR="00AE4BC1">
      <w:fldChar w:fldCharType="begin"/>
    </w:r>
    <w:r w:rsidR="00AE4BC1">
      <w:instrText xml:space="preserve"> NU</w:instrText>
    </w:r>
    <w:r w:rsidR="00AE4BC1">
      <w:instrText xml:space="preserve">MPAGES </w:instrText>
    </w:r>
    <w:r w:rsidR="00AE4BC1">
      <w:fldChar w:fldCharType="separate"/>
    </w:r>
    <w:r w:rsidR="00AE4BC1">
      <w:rPr>
        <w:noProof/>
      </w:rPr>
      <w:t>58</w:t>
    </w:r>
    <w:r w:rsidR="00AE4BC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CE3" w:rsidRDefault="00B83CE3">
      <w:r>
        <w:separator/>
      </w:r>
    </w:p>
    <w:p w:rsidR="00B83CE3" w:rsidRDefault="00B83CE3"/>
  </w:footnote>
  <w:footnote w:type="continuationSeparator" w:id="0">
    <w:p w:rsidR="00B83CE3" w:rsidRDefault="00B83CE3">
      <w:r>
        <w:continuationSeparator/>
      </w:r>
    </w:p>
    <w:p w:rsidR="00B83CE3" w:rsidRDefault="00B83C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B"/>
    <w:multiLevelType w:val="singleLevel"/>
    <w:tmpl w:val="0000001B"/>
    <w:lvl w:ilvl="0">
      <w:start w:val="1"/>
      <w:numFmt w:val="bullet"/>
      <w:pStyle w:val="4"/>
      <w:lvlText w:val=""/>
      <w:lvlJc w:val="left"/>
      <w:pPr>
        <w:tabs>
          <w:tab w:val="num" w:pos="1428"/>
        </w:tabs>
        <w:ind w:left="1428" w:hanging="360"/>
      </w:pPr>
      <w:rPr>
        <w:rFonts w:ascii="Symbol" w:hAnsi="Symbol"/>
        <w:caps w:val="0"/>
        <w:smallCaps w:val="0"/>
        <w:strike w:val="0"/>
        <w:dstrike w:val="0"/>
        <w:vanish w:val="0"/>
        <w:color w:val="000000"/>
        <w:spacing w:val="0"/>
        <w:kern w:val="1"/>
        <w:position w:val="0"/>
        <w:sz w:val="24"/>
        <w:u w:val="none"/>
        <w:vertAlign w:val="baseline"/>
      </w:rPr>
    </w:lvl>
  </w:abstractNum>
  <w:abstractNum w:abstractNumId="1">
    <w:nsid w:val="0CC812EE"/>
    <w:multiLevelType w:val="hybridMultilevel"/>
    <w:tmpl w:val="EC3435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89A795C"/>
    <w:multiLevelType w:val="multilevel"/>
    <w:tmpl w:val="4CDC0A02"/>
    <w:lvl w:ilvl="0">
      <w:start w:val="1"/>
      <w:numFmt w:val="russianLower"/>
      <w:suff w:val="space"/>
      <w:lvlText w:val="%1)"/>
      <w:lvlJc w:val="left"/>
      <w:pPr>
        <w:ind w:left="567" w:firstLine="0"/>
      </w:pPr>
      <w:rPr>
        <w:rFonts w:ascii="Times New Roman" w:hAnsi="Times New Roman" w:cs="Times New Roman" w:hint="default"/>
        <w:b w:val="0"/>
        <w:bCs w:val="0"/>
        <w:i w:val="0"/>
        <w:iCs w:val="0"/>
        <w:caps w:val="0"/>
        <w:strike w:val="0"/>
        <w:dstrike w:val="0"/>
        <w:vanish w:val="0"/>
        <w:webHidden w:val="0"/>
        <w:color w:val="000000"/>
        <w:spacing w:val="0"/>
        <w:kern w:val="0"/>
        <w:position w:val="0"/>
        <w:sz w:val="24"/>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3">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16C32BC"/>
    <w:multiLevelType w:val="multilevel"/>
    <w:tmpl w:val="8E2C9116"/>
    <w:lvl w:ilvl="0">
      <w:start w:val="1"/>
      <w:numFmt w:val="decimal"/>
      <w:pStyle w:val="-"/>
      <w:lvlText w:val="Статья %1."/>
      <w:lvlJc w:val="center"/>
      <w:pPr>
        <w:tabs>
          <w:tab w:val="num" w:pos="0"/>
        </w:tabs>
      </w:pPr>
      <w:rPr>
        <w:rFonts w:cs="Times New Roman" w:hint="default"/>
        <w:b/>
        <w:bCs/>
        <w:i w:val="0"/>
        <w:iCs w:val="0"/>
      </w:rPr>
    </w:lvl>
    <w:lvl w:ilvl="1">
      <w:start w:val="1"/>
      <w:numFmt w:val="decimal"/>
      <w:pStyle w:val="-2"/>
      <w:lvlText w:val="%1.%2"/>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418"/>
        </w:tabs>
        <w:ind w:firstLine="567"/>
      </w:pPr>
      <w:rPr>
        <w:rFonts w:cs="Times New Roman" w:hint="default"/>
        <w:b w:val="0"/>
        <w:bCs w:val="0"/>
        <w:i w:val="0"/>
        <w:iCs w:val="0"/>
      </w:rPr>
    </w:lvl>
    <w:lvl w:ilvl="3">
      <w:start w:val="1"/>
      <w:numFmt w:val="decimal"/>
      <w:pStyle w:val="-4"/>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418"/>
        </w:tabs>
        <w:ind w:firstLine="567"/>
      </w:pPr>
      <w:rPr>
        <w:rFonts w:cs="Times New Roman" w:hint="default"/>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5">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0"/>
      <w:lvlText w:val="%1.%2.%3"/>
      <w:lvlJc w:val="left"/>
      <w:pPr>
        <w:tabs>
          <w:tab w:val="num" w:pos="1434"/>
        </w:tabs>
        <w:ind w:left="1434" w:hanging="720"/>
      </w:pPr>
      <w:rPr>
        <w:rFonts w:cs="Times New Roman" w:hint="default"/>
      </w:rPr>
    </w:lvl>
    <w:lvl w:ilvl="3">
      <w:start w:val="1"/>
      <w:numFmt w:val="decimal"/>
      <w:pStyle w:val="-40"/>
      <w:lvlText w:val="%1.%2.%3.%4"/>
      <w:lvlJc w:val="left"/>
      <w:pPr>
        <w:tabs>
          <w:tab w:val="num" w:pos="1791"/>
        </w:tabs>
        <w:ind w:left="1791" w:hanging="720"/>
      </w:pPr>
      <w:rPr>
        <w:rFonts w:cs="Times New Roman" w:hint="default"/>
      </w:rPr>
    </w:lvl>
    <w:lvl w:ilvl="4">
      <w:start w:val="1"/>
      <w:numFmt w:val="decimal"/>
      <w:pStyle w:val="-50"/>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6">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7">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0"/>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8">
    <w:nsid w:val="462D5F55"/>
    <w:multiLevelType w:val="hybridMultilevel"/>
    <w:tmpl w:val="C08C7126"/>
    <w:lvl w:ilvl="0" w:tplc="2542B632">
      <w:start w:val="1"/>
      <w:numFmt w:val="decimal"/>
      <w:lvlText w:val="%1"/>
      <w:lvlJc w:val="left"/>
      <w:pPr>
        <w:tabs>
          <w:tab w:val="num" w:pos="720"/>
        </w:tabs>
        <w:ind w:left="720" w:hanging="360"/>
      </w:pPr>
      <w:rPr>
        <w:rFonts w:cs="Times New Roman" w:hint="default"/>
      </w:rPr>
    </w:lvl>
    <w:lvl w:ilvl="1" w:tplc="154EA142">
      <w:numFmt w:val="none"/>
      <w:lvlText w:val=""/>
      <w:lvlJc w:val="left"/>
      <w:pPr>
        <w:tabs>
          <w:tab w:val="num" w:pos="360"/>
        </w:tabs>
      </w:pPr>
      <w:rPr>
        <w:rFonts w:cs="Times New Roman"/>
      </w:rPr>
    </w:lvl>
    <w:lvl w:ilvl="2" w:tplc="DB70F9FE">
      <w:numFmt w:val="none"/>
      <w:pStyle w:val="3"/>
      <w:lvlText w:val=""/>
      <w:lvlJc w:val="left"/>
      <w:pPr>
        <w:tabs>
          <w:tab w:val="num" w:pos="360"/>
        </w:tabs>
      </w:pPr>
      <w:rPr>
        <w:rFonts w:cs="Times New Roman"/>
      </w:rPr>
    </w:lvl>
    <w:lvl w:ilvl="3" w:tplc="0F5C8100">
      <w:numFmt w:val="none"/>
      <w:lvlText w:val=""/>
      <w:lvlJc w:val="left"/>
      <w:pPr>
        <w:tabs>
          <w:tab w:val="num" w:pos="360"/>
        </w:tabs>
      </w:pPr>
      <w:rPr>
        <w:rFonts w:cs="Times New Roman"/>
      </w:rPr>
    </w:lvl>
    <w:lvl w:ilvl="4" w:tplc="5360DE7A">
      <w:numFmt w:val="none"/>
      <w:lvlText w:val=""/>
      <w:lvlJc w:val="left"/>
      <w:pPr>
        <w:tabs>
          <w:tab w:val="num" w:pos="360"/>
        </w:tabs>
      </w:pPr>
      <w:rPr>
        <w:rFonts w:cs="Times New Roman"/>
      </w:rPr>
    </w:lvl>
    <w:lvl w:ilvl="5" w:tplc="873EF380">
      <w:numFmt w:val="none"/>
      <w:lvlText w:val=""/>
      <w:lvlJc w:val="left"/>
      <w:pPr>
        <w:tabs>
          <w:tab w:val="num" w:pos="360"/>
        </w:tabs>
      </w:pPr>
      <w:rPr>
        <w:rFonts w:cs="Times New Roman"/>
      </w:rPr>
    </w:lvl>
    <w:lvl w:ilvl="6" w:tplc="FB1A968C">
      <w:numFmt w:val="none"/>
      <w:lvlText w:val=""/>
      <w:lvlJc w:val="left"/>
      <w:pPr>
        <w:tabs>
          <w:tab w:val="num" w:pos="360"/>
        </w:tabs>
      </w:pPr>
      <w:rPr>
        <w:rFonts w:cs="Times New Roman"/>
      </w:rPr>
    </w:lvl>
    <w:lvl w:ilvl="7" w:tplc="EC5C1B60">
      <w:numFmt w:val="none"/>
      <w:lvlText w:val=""/>
      <w:lvlJc w:val="left"/>
      <w:pPr>
        <w:tabs>
          <w:tab w:val="num" w:pos="360"/>
        </w:tabs>
      </w:pPr>
      <w:rPr>
        <w:rFonts w:cs="Times New Roman"/>
      </w:rPr>
    </w:lvl>
    <w:lvl w:ilvl="8" w:tplc="A9E6872E">
      <w:numFmt w:val="none"/>
      <w:lvlText w:val=""/>
      <w:lvlJc w:val="left"/>
      <w:pPr>
        <w:tabs>
          <w:tab w:val="num" w:pos="360"/>
        </w:tabs>
      </w:pPr>
      <w:rPr>
        <w:rFonts w:cs="Times New Roman"/>
      </w:rPr>
    </w:lvl>
  </w:abstractNum>
  <w:abstractNum w:abstractNumId="9">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10">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9945AA6"/>
    <w:multiLevelType w:val="hybridMultilevel"/>
    <w:tmpl w:val="0AE8B0FA"/>
    <w:lvl w:ilvl="0" w:tplc="BB2ABAB2">
      <w:start w:val="1"/>
      <w:numFmt w:val="bullet"/>
      <w:pStyle w:val="a0"/>
      <w:lvlText w:val=""/>
      <w:lvlJc w:val="left"/>
      <w:pPr>
        <w:tabs>
          <w:tab w:val="num" w:pos="927"/>
        </w:tabs>
        <w:ind w:left="927" w:hanging="360"/>
      </w:pPr>
      <w:rPr>
        <w:rFonts w:ascii="Symbol" w:hAnsi="Symbol" w:hint="default"/>
        <w:color w:val="auto"/>
      </w:rPr>
    </w:lvl>
    <w:lvl w:ilvl="1" w:tplc="DA50D6EE" w:tentative="1">
      <w:start w:val="1"/>
      <w:numFmt w:val="bullet"/>
      <w:lvlText w:val="o"/>
      <w:lvlJc w:val="left"/>
      <w:pPr>
        <w:tabs>
          <w:tab w:val="num" w:pos="720"/>
        </w:tabs>
        <w:ind w:left="720" w:hanging="360"/>
      </w:pPr>
      <w:rPr>
        <w:rFonts w:ascii="Courier New" w:hAnsi="Courier New" w:hint="default"/>
      </w:rPr>
    </w:lvl>
    <w:lvl w:ilvl="2" w:tplc="F9F6F10C" w:tentative="1">
      <w:start w:val="1"/>
      <w:numFmt w:val="bullet"/>
      <w:lvlText w:val=""/>
      <w:lvlJc w:val="left"/>
      <w:pPr>
        <w:tabs>
          <w:tab w:val="num" w:pos="1440"/>
        </w:tabs>
        <w:ind w:left="1440" w:hanging="360"/>
      </w:pPr>
      <w:rPr>
        <w:rFonts w:ascii="Wingdings" w:hAnsi="Wingdings" w:hint="default"/>
      </w:rPr>
    </w:lvl>
    <w:lvl w:ilvl="3" w:tplc="E32EF608" w:tentative="1">
      <w:start w:val="1"/>
      <w:numFmt w:val="bullet"/>
      <w:lvlText w:val=""/>
      <w:lvlJc w:val="left"/>
      <w:pPr>
        <w:tabs>
          <w:tab w:val="num" w:pos="2160"/>
        </w:tabs>
        <w:ind w:left="2160" w:hanging="360"/>
      </w:pPr>
      <w:rPr>
        <w:rFonts w:ascii="Symbol" w:hAnsi="Symbol" w:hint="default"/>
      </w:rPr>
    </w:lvl>
    <w:lvl w:ilvl="4" w:tplc="54607284" w:tentative="1">
      <w:start w:val="1"/>
      <w:numFmt w:val="bullet"/>
      <w:lvlText w:val="o"/>
      <w:lvlJc w:val="left"/>
      <w:pPr>
        <w:tabs>
          <w:tab w:val="num" w:pos="2880"/>
        </w:tabs>
        <w:ind w:left="2880" w:hanging="360"/>
      </w:pPr>
      <w:rPr>
        <w:rFonts w:ascii="Courier New" w:hAnsi="Courier New" w:hint="default"/>
      </w:rPr>
    </w:lvl>
    <w:lvl w:ilvl="5" w:tplc="B8E01BE8" w:tentative="1">
      <w:start w:val="1"/>
      <w:numFmt w:val="bullet"/>
      <w:lvlText w:val=""/>
      <w:lvlJc w:val="left"/>
      <w:pPr>
        <w:tabs>
          <w:tab w:val="num" w:pos="3600"/>
        </w:tabs>
        <w:ind w:left="3600" w:hanging="360"/>
      </w:pPr>
      <w:rPr>
        <w:rFonts w:ascii="Wingdings" w:hAnsi="Wingdings" w:hint="default"/>
      </w:rPr>
    </w:lvl>
    <w:lvl w:ilvl="6" w:tplc="043CE9FC" w:tentative="1">
      <w:start w:val="1"/>
      <w:numFmt w:val="bullet"/>
      <w:lvlText w:val=""/>
      <w:lvlJc w:val="left"/>
      <w:pPr>
        <w:tabs>
          <w:tab w:val="num" w:pos="4320"/>
        </w:tabs>
        <w:ind w:left="4320" w:hanging="360"/>
      </w:pPr>
      <w:rPr>
        <w:rFonts w:ascii="Symbol" w:hAnsi="Symbol" w:hint="default"/>
      </w:rPr>
    </w:lvl>
    <w:lvl w:ilvl="7" w:tplc="04905B3E" w:tentative="1">
      <w:start w:val="1"/>
      <w:numFmt w:val="bullet"/>
      <w:lvlText w:val="o"/>
      <w:lvlJc w:val="left"/>
      <w:pPr>
        <w:tabs>
          <w:tab w:val="num" w:pos="5040"/>
        </w:tabs>
        <w:ind w:left="5040" w:hanging="360"/>
      </w:pPr>
      <w:rPr>
        <w:rFonts w:ascii="Courier New" w:hAnsi="Courier New" w:hint="default"/>
      </w:rPr>
    </w:lvl>
    <w:lvl w:ilvl="8" w:tplc="F4ECCA76" w:tentative="1">
      <w:start w:val="1"/>
      <w:numFmt w:val="bullet"/>
      <w:lvlText w:val=""/>
      <w:lvlJc w:val="left"/>
      <w:pPr>
        <w:tabs>
          <w:tab w:val="num" w:pos="5760"/>
        </w:tabs>
        <w:ind w:left="5760" w:hanging="360"/>
      </w:pPr>
      <w:rPr>
        <w:rFonts w:ascii="Wingdings" w:hAnsi="Wingdings" w:hint="default"/>
      </w:rPr>
    </w:lvl>
  </w:abstractNum>
  <w:abstractNum w:abstractNumId="12">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13">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14">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62C44283"/>
    <w:multiLevelType w:val="multilevel"/>
    <w:tmpl w:val="8D4C412E"/>
    <w:lvl w:ilvl="0">
      <w:start w:val="1"/>
      <w:numFmt w:val="russianUpper"/>
      <w:pStyle w:val="a1"/>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0"/>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1"/>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8A267C2"/>
    <w:multiLevelType w:val="multilevel"/>
    <w:tmpl w:val="D9D2D5A0"/>
    <w:lvl w:ilvl="0">
      <w:start w:val="1"/>
      <w:numFmt w:val="decimal"/>
      <w:lvlText w:val="%1."/>
      <w:lvlJc w:val="left"/>
      <w:pPr>
        <w:ind w:left="720" w:hanging="360"/>
      </w:pPr>
    </w:lvl>
    <w:lvl w:ilvl="1">
      <w:start w:val="2"/>
      <w:numFmt w:val="decimal"/>
      <w:isLgl/>
      <w:lvlText w:val="%1.%2."/>
      <w:lvlJc w:val="left"/>
      <w:pPr>
        <w:ind w:left="2138" w:hanging="720"/>
      </w:pPr>
      <w:rPr>
        <w:rFonts w:hint="default"/>
        <w:b/>
        <w:color w:val="auto"/>
      </w:rPr>
    </w:lvl>
    <w:lvl w:ilvl="2">
      <w:start w:val="1"/>
      <w:numFmt w:val="decimal"/>
      <w:isLgl/>
      <w:lvlText w:val="%1.%2.%3."/>
      <w:lvlJc w:val="left"/>
      <w:pPr>
        <w:ind w:left="1997" w:hanging="720"/>
      </w:pPr>
      <w:rPr>
        <w:rFonts w:hint="default"/>
        <w:b/>
        <w:sz w:val="28"/>
        <w:szCs w:val="28"/>
      </w:rPr>
    </w:lvl>
    <w:lvl w:ilvl="3">
      <w:start w:val="1"/>
      <w:numFmt w:val="decimal"/>
      <w:isLgl/>
      <w:lvlText w:val="%1.%2.%3.%4."/>
      <w:lvlJc w:val="left"/>
      <w:pPr>
        <w:ind w:left="1932" w:hanging="1080"/>
      </w:pPr>
      <w:rPr>
        <w:rFonts w:hint="default"/>
        <w:b/>
        <w:sz w:val="28"/>
        <w:szCs w:val="28"/>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8">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0C0B66"/>
    <w:multiLevelType w:val="multilevel"/>
    <w:tmpl w:val="70921964"/>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720" w:hanging="720"/>
      </w:pPr>
      <w:rPr>
        <w:rFonts w:hint="default"/>
      </w:rPr>
    </w:lvl>
    <w:lvl w:ilvl="2">
      <w:start w:val="3"/>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20">
    <w:nsid w:val="70CC008F"/>
    <w:multiLevelType w:val="multilevel"/>
    <w:tmpl w:val="D3A4E860"/>
    <w:lvl w:ilvl="0">
      <w:start w:val="1"/>
      <w:numFmt w:val="decimal"/>
      <w:pStyle w:val="a3"/>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3"/>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7"/>
  </w:num>
  <w:num w:numId="2">
    <w:abstractNumId w:val="1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lvlOverride w:ilvl="2"/>
    <w:lvlOverride w:ilvl="3"/>
    <w:lvlOverride w:ilvl="4"/>
    <w:lvlOverride w:ilvl="5"/>
    <w:lvlOverride w:ilvl="6"/>
    <w:lvlOverride w:ilvl="7"/>
    <w:lvlOverride w:ilvl="8"/>
  </w:num>
  <w:num w:numId="8">
    <w:abstractNumId w:val="3"/>
    <w:lvlOverride w:ilvl="0">
      <w:startOverride w:val="1"/>
    </w:lvlOverride>
  </w:num>
  <w:num w:numId="9">
    <w:abstractNumId w:val="5"/>
  </w:num>
  <w:num w:numId="10">
    <w:abstractNumId w:val="6"/>
  </w:num>
  <w:num w:numId="11">
    <w:abstractNumId w:val="12"/>
  </w:num>
  <w:num w:numId="12">
    <w:abstractNumId w:val="5"/>
  </w:num>
  <w:num w:numId="13">
    <w:abstractNumId w:val="9"/>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
  </w:num>
  <w:num w:numId="18">
    <w:abstractNumId w:val="18"/>
  </w:num>
  <w:num w:numId="19">
    <w:abstractNumId w:val="5"/>
  </w:num>
  <w:num w:numId="20">
    <w:abstractNumId w:val="5"/>
  </w:num>
  <w:num w:numId="21">
    <w:abstractNumId w:val="5"/>
  </w:num>
  <w:num w:numId="22">
    <w:abstractNumId w:val="5"/>
  </w:num>
  <w:num w:numId="23">
    <w:abstractNumId w:val="11"/>
  </w:num>
  <w:num w:numId="24">
    <w:abstractNumId w:val="8"/>
  </w:num>
  <w:num w:numId="25">
    <w:abstractNumId w:val="4"/>
  </w:num>
  <w:num w:numId="26">
    <w:abstractNumId w:val="0"/>
  </w:num>
  <w:num w:numId="27">
    <w:abstractNumId w:val="19"/>
  </w:num>
  <w:num w:numId="28">
    <w:abstractNumId w:val="17"/>
  </w:num>
  <w:num w:numId="29">
    <w:abstractNumId w:val="1"/>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07F9D"/>
    <w:rsid w:val="00010E9F"/>
    <w:rsid w:val="00011B38"/>
    <w:rsid w:val="000144AC"/>
    <w:rsid w:val="00014F5D"/>
    <w:rsid w:val="0002132A"/>
    <w:rsid w:val="00021AB0"/>
    <w:rsid w:val="000239E9"/>
    <w:rsid w:val="000263C7"/>
    <w:rsid w:val="000265DE"/>
    <w:rsid w:val="00027F64"/>
    <w:rsid w:val="00037F6D"/>
    <w:rsid w:val="00042EBE"/>
    <w:rsid w:val="000434CC"/>
    <w:rsid w:val="00046AFF"/>
    <w:rsid w:val="0005089F"/>
    <w:rsid w:val="00066B98"/>
    <w:rsid w:val="00070DB8"/>
    <w:rsid w:val="00071061"/>
    <w:rsid w:val="000727D9"/>
    <w:rsid w:val="0009010E"/>
    <w:rsid w:val="0009490B"/>
    <w:rsid w:val="000A0E0C"/>
    <w:rsid w:val="000C2710"/>
    <w:rsid w:val="000C725E"/>
    <w:rsid w:val="000D1137"/>
    <w:rsid w:val="000D38EB"/>
    <w:rsid w:val="000D62F7"/>
    <w:rsid w:val="000F0A61"/>
    <w:rsid w:val="00110CAA"/>
    <w:rsid w:val="00110F20"/>
    <w:rsid w:val="001148A4"/>
    <w:rsid w:val="001233DD"/>
    <w:rsid w:val="00123F82"/>
    <w:rsid w:val="001301B6"/>
    <w:rsid w:val="00130FAB"/>
    <w:rsid w:val="001339D3"/>
    <w:rsid w:val="001350D6"/>
    <w:rsid w:val="001366E8"/>
    <w:rsid w:val="0013770A"/>
    <w:rsid w:val="00145B37"/>
    <w:rsid w:val="00151CDE"/>
    <w:rsid w:val="00152E68"/>
    <w:rsid w:val="00155927"/>
    <w:rsid w:val="00167943"/>
    <w:rsid w:val="00173126"/>
    <w:rsid w:val="001801D4"/>
    <w:rsid w:val="00182E31"/>
    <w:rsid w:val="00185F91"/>
    <w:rsid w:val="001909F9"/>
    <w:rsid w:val="00193B1B"/>
    <w:rsid w:val="00197715"/>
    <w:rsid w:val="001A02A7"/>
    <w:rsid w:val="001A0D12"/>
    <w:rsid w:val="001A2288"/>
    <w:rsid w:val="001A465A"/>
    <w:rsid w:val="001A4AD9"/>
    <w:rsid w:val="001A4FFE"/>
    <w:rsid w:val="001A59BD"/>
    <w:rsid w:val="001A7599"/>
    <w:rsid w:val="001B076E"/>
    <w:rsid w:val="001B27DF"/>
    <w:rsid w:val="001B43EA"/>
    <w:rsid w:val="001C1C63"/>
    <w:rsid w:val="001C2220"/>
    <w:rsid w:val="001C4E4A"/>
    <w:rsid w:val="001C7CEB"/>
    <w:rsid w:val="001D4F02"/>
    <w:rsid w:val="001D7582"/>
    <w:rsid w:val="001F001A"/>
    <w:rsid w:val="001F625B"/>
    <w:rsid w:val="001F6863"/>
    <w:rsid w:val="00210853"/>
    <w:rsid w:val="00211564"/>
    <w:rsid w:val="00211AC5"/>
    <w:rsid w:val="00213500"/>
    <w:rsid w:val="00214FCE"/>
    <w:rsid w:val="0021667B"/>
    <w:rsid w:val="002201C0"/>
    <w:rsid w:val="002318CC"/>
    <w:rsid w:val="002441F6"/>
    <w:rsid w:val="0024606D"/>
    <w:rsid w:val="00247509"/>
    <w:rsid w:val="002479D7"/>
    <w:rsid w:val="00252A97"/>
    <w:rsid w:val="002548E8"/>
    <w:rsid w:val="00261A0C"/>
    <w:rsid w:val="00261C59"/>
    <w:rsid w:val="00263D19"/>
    <w:rsid w:val="00265664"/>
    <w:rsid w:val="00267252"/>
    <w:rsid w:val="0027375E"/>
    <w:rsid w:val="00275BFA"/>
    <w:rsid w:val="00277694"/>
    <w:rsid w:val="00277813"/>
    <w:rsid w:val="002807E8"/>
    <w:rsid w:val="0028283A"/>
    <w:rsid w:val="00285E82"/>
    <w:rsid w:val="0029093A"/>
    <w:rsid w:val="00291C08"/>
    <w:rsid w:val="0029522F"/>
    <w:rsid w:val="00295843"/>
    <w:rsid w:val="002962E3"/>
    <w:rsid w:val="002972D5"/>
    <w:rsid w:val="002A3B42"/>
    <w:rsid w:val="002A6447"/>
    <w:rsid w:val="002A7187"/>
    <w:rsid w:val="002C061F"/>
    <w:rsid w:val="002C316A"/>
    <w:rsid w:val="002C4F6F"/>
    <w:rsid w:val="002C6393"/>
    <w:rsid w:val="002C6B8A"/>
    <w:rsid w:val="002D1F1E"/>
    <w:rsid w:val="002D28AC"/>
    <w:rsid w:val="002D4526"/>
    <w:rsid w:val="002D46FE"/>
    <w:rsid w:val="002D61E6"/>
    <w:rsid w:val="002D6391"/>
    <w:rsid w:val="002E06C4"/>
    <w:rsid w:val="002E09F2"/>
    <w:rsid w:val="002E1761"/>
    <w:rsid w:val="002E30DE"/>
    <w:rsid w:val="002F5B19"/>
    <w:rsid w:val="00300CD8"/>
    <w:rsid w:val="00303A45"/>
    <w:rsid w:val="003052FD"/>
    <w:rsid w:val="0030671B"/>
    <w:rsid w:val="003079B3"/>
    <w:rsid w:val="00311D38"/>
    <w:rsid w:val="003163F5"/>
    <w:rsid w:val="003253E5"/>
    <w:rsid w:val="00326895"/>
    <w:rsid w:val="00342A62"/>
    <w:rsid w:val="0034474A"/>
    <w:rsid w:val="00346E3D"/>
    <w:rsid w:val="00353809"/>
    <w:rsid w:val="003633B9"/>
    <w:rsid w:val="00363730"/>
    <w:rsid w:val="0036641C"/>
    <w:rsid w:val="00367BBA"/>
    <w:rsid w:val="00372448"/>
    <w:rsid w:val="00396488"/>
    <w:rsid w:val="00396508"/>
    <w:rsid w:val="00396C44"/>
    <w:rsid w:val="003A1C89"/>
    <w:rsid w:val="003A38D5"/>
    <w:rsid w:val="003A46E6"/>
    <w:rsid w:val="003A4BD5"/>
    <w:rsid w:val="003A5F12"/>
    <w:rsid w:val="003A66C3"/>
    <w:rsid w:val="003A7703"/>
    <w:rsid w:val="003B19C2"/>
    <w:rsid w:val="003B66EC"/>
    <w:rsid w:val="003B76CB"/>
    <w:rsid w:val="003C0471"/>
    <w:rsid w:val="003D0423"/>
    <w:rsid w:val="003D0B17"/>
    <w:rsid w:val="003D1096"/>
    <w:rsid w:val="003E1D69"/>
    <w:rsid w:val="003E388F"/>
    <w:rsid w:val="003E4F47"/>
    <w:rsid w:val="003E56E6"/>
    <w:rsid w:val="003F08DF"/>
    <w:rsid w:val="003F2443"/>
    <w:rsid w:val="003F2708"/>
    <w:rsid w:val="00404284"/>
    <w:rsid w:val="00404FFB"/>
    <w:rsid w:val="004064FB"/>
    <w:rsid w:val="00406C95"/>
    <w:rsid w:val="00411822"/>
    <w:rsid w:val="004141BB"/>
    <w:rsid w:val="0042567F"/>
    <w:rsid w:val="00426260"/>
    <w:rsid w:val="00427926"/>
    <w:rsid w:val="0043002F"/>
    <w:rsid w:val="004332DA"/>
    <w:rsid w:val="004475F5"/>
    <w:rsid w:val="004534B0"/>
    <w:rsid w:val="0045661D"/>
    <w:rsid w:val="00461F66"/>
    <w:rsid w:val="00465903"/>
    <w:rsid w:val="00467FBE"/>
    <w:rsid w:val="00470DD1"/>
    <w:rsid w:val="004730CE"/>
    <w:rsid w:val="004740CD"/>
    <w:rsid w:val="00474179"/>
    <w:rsid w:val="0047605D"/>
    <w:rsid w:val="004769FB"/>
    <w:rsid w:val="004773E5"/>
    <w:rsid w:val="00483C2E"/>
    <w:rsid w:val="004874EB"/>
    <w:rsid w:val="00487B73"/>
    <w:rsid w:val="00491E05"/>
    <w:rsid w:val="0049516A"/>
    <w:rsid w:val="004A14E5"/>
    <w:rsid w:val="004A3D1B"/>
    <w:rsid w:val="004A65E8"/>
    <w:rsid w:val="004B2AD7"/>
    <w:rsid w:val="004B49F9"/>
    <w:rsid w:val="004B6571"/>
    <w:rsid w:val="004C321F"/>
    <w:rsid w:val="004D0F11"/>
    <w:rsid w:val="004D5DA3"/>
    <w:rsid w:val="004F24E4"/>
    <w:rsid w:val="004F51C2"/>
    <w:rsid w:val="004F6050"/>
    <w:rsid w:val="004F6694"/>
    <w:rsid w:val="00501460"/>
    <w:rsid w:val="00511D86"/>
    <w:rsid w:val="00521247"/>
    <w:rsid w:val="005424EE"/>
    <w:rsid w:val="00543994"/>
    <w:rsid w:val="00543A3A"/>
    <w:rsid w:val="00547C5B"/>
    <w:rsid w:val="00547EEA"/>
    <w:rsid w:val="00550390"/>
    <w:rsid w:val="005551D1"/>
    <w:rsid w:val="00561997"/>
    <w:rsid w:val="00565A4C"/>
    <w:rsid w:val="00572C6D"/>
    <w:rsid w:val="00572C73"/>
    <w:rsid w:val="005732A4"/>
    <w:rsid w:val="005906E3"/>
    <w:rsid w:val="00592414"/>
    <w:rsid w:val="005B007F"/>
    <w:rsid w:val="005B31A4"/>
    <w:rsid w:val="005B4A83"/>
    <w:rsid w:val="005B6C61"/>
    <w:rsid w:val="005C0D16"/>
    <w:rsid w:val="005C0DFC"/>
    <w:rsid w:val="005C259D"/>
    <w:rsid w:val="005C4DA6"/>
    <w:rsid w:val="005D1094"/>
    <w:rsid w:val="005D175E"/>
    <w:rsid w:val="005D4358"/>
    <w:rsid w:val="005D58E1"/>
    <w:rsid w:val="005D621C"/>
    <w:rsid w:val="005D6EBE"/>
    <w:rsid w:val="005D7994"/>
    <w:rsid w:val="005E0A47"/>
    <w:rsid w:val="005E4246"/>
    <w:rsid w:val="005E68D6"/>
    <w:rsid w:val="005F2D05"/>
    <w:rsid w:val="00600A62"/>
    <w:rsid w:val="006021DF"/>
    <w:rsid w:val="006024CD"/>
    <w:rsid w:val="0060763C"/>
    <w:rsid w:val="006105AF"/>
    <w:rsid w:val="006106A7"/>
    <w:rsid w:val="006125FC"/>
    <w:rsid w:val="0061265D"/>
    <w:rsid w:val="00613692"/>
    <w:rsid w:val="00617F7C"/>
    <w:rsid w:val="00621374"/>
    <w:rsid w:val="006245DC"/>
    <w:rsid w:val="006258FF"/>
    <w:rsid w:val="00626C73"/>
    <w:rsid w:val="00631E10"/>
    <w:rsid w:val="00644614"/>
    <w:rsid w:val="006455CB"/>
    <w:rsid w:val="00646F27"/>
    <w:rsid w:val="0065598E"/>
    <w:rsid w:val="00666573"/>
    <w:rsid w:val="00670F72"/>
    <w:rsid w:val="00672BE5"/>
    <w:rsid w:val="006821D3"/>
    <w:rsid w:val="00686A44"/>
    <w:rsid w:val="00687094"/>
    <w:rsid w:val="00691317"/>
    <w:rsid w:val="00691EFF"/>
    <w:rsid w:val="00692B6D"/>
    <w:rsid w:val="00697973"/>
    <w:rsid w:val="006A43CF"/>
    <w:rsid w:val="006A541D"/>
    <w:rsid w:val="006A76F5"/>
    <w:rsid w:val="006B0D31"/>
    <w:rsid w:val="006C45FD"/>
    <w:rsid w:val="006C793C"/>
    <w:rsid w:val="006D5B9C"/>
    <w:rsid w:val="006E164E"/>
    <w:rsid w:val="006E243D"/>
    <w:rsid w:val="006E383D"/>
    <w:rsid w:val="006F31FF"/>
    <w:rsid w:val="006F4543"/>
    <w:rsid w:val="006F4B93"/>
    <w:rsid w:val="007005C5"/>
    <w:rsid w:val="00702C26"/>
    <w:rsid w:val="00703430"/>
    <w:rsid w:val="007106AA"/>
    <w:rsid w:val="007140B6"/>
    <w:rsid w:val="00721526"/>
    <w:rsid w:val="00724649"/>
    <w:rsid w:val="00726777"/>
    <w:rsid w:val="007315E1"/>
    <w:rsid w:val="007324B4"/>
    <w:rsid w:val="0073405B"/>
    <w:rsid w:val="00736C9A"/>
    <w:rsid w:val="00737987"/>
    <w:rsid w:val="00742494"/>
    <w:rsid w:val="007434F8"/>
    <w:rsid w:val="007438EB"/>
    <w:rsid w:val="007525B7"/>
    <w:rsid w:val="007533C1"/>
    <w:rsid w:val="00757C46"/>
    <w:rsid w:val="00760696"/>
    <w:rsid w:val="007700AD"/>
    <w:rsid w:val="0077498F"/>
    <w:rsid w:val="00774D9E"/>
    <w:rsid w:val="00775016"/>
    <w:rsid w:val="007778C3"/>
    <w:rsid w:val="007860D2"/>
    <w:rsid w:val="0079643C"/>
    <w:rsid w:val="00796B6B"/>
    <w:rsid w:val="007A334C"/>
    <w:rsid w:val="007A5FEA"/>
    <w:rsid w:val="007B1C54"/>
    <w:rsid w:val="007B4550"/>
    <w:rsid w:val="007B4896"/>
    <w:rsid w:val="007B70D9"/>
    <w:rsid w:val="007C3AE8"/>
    <w:rsid w:val="007C7290"/>
    <w:rsid w:val="007D0A43"/>
    <w:rsid w:val="007D4AE9"/>
    <w:rsid w:val="007D4DEE"/>
    <w:rsid w:val="007D7812"/>
    <w:rsid w:val="007E0EC1"/>
    <w:rsid w:val="007E2C43"/>
    <w:rsid w:val="007E40DC"/>
    <w:rsid w:val="007E54C1"/>
    <w:rsid w:val="007E6F5A"/>
    <w:rsid w:val="007F3648"/>
    <w:rsid w:val="007F6197"/>
    <w:rsid w:val="007F7465"/>
    <w:rsid w:val="007F74B2"/>
    <w:rsid w:val="0081154B"/>
    <w:rsid w:val="008159B4"/>
    <w:rsid w:val="00815E8F"/>
    <w:rsid w:val="008306B7"/>
    <w:rsid w:val="00834534"/>
    <w:rsid w:val="008415BB"/>
    <w:rsid w:val="008476EE"/>
    <w:rsid w:val="00847745"/>
    <w:rsid w:val="008532C7"/>
    <w:rsid w:val="00853859"/>
    <w:rsid w:val="00855F08"/>
    <w:rsid w:val="00857AEF"/>
    <w:rsid w:val="00861696"/>
    <w:rsid w:val="00864001"/>
    <w:rsid w:val="008646FB"/>
    <w:rsid w:val="00871AE0"/>
    <w:rsid w:val="00877F27"/>
    <w:rsid w:val="00880C4B"/>
    <w:rsid w:val="0088381C"/>
    <w:rsid w:val="008A0E85"/>
    <w:rsid w:val="008A5DA8"/>
    <w:rsid w:val="008B1DF9"/>
    <w:rsid w:val="008C1F13"/>
    <w:rsid w:val="008C5A23"/>
    <w:rsid w:val="008D2CD6"/>
    <w:rsid w:val="008D4ADC"/>
    <w:rsid w:val="008D7267"/>
    <w:rsid w:val="008E1663"/>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4522E"/>
    <w:rsid w:val="00945270"/>
    <w:rsid w:val="00946EA5"/>
    <w:rsid w:val="009476FF"/>
    <w:rsid w:val="00951205"/>
    <w:rsid w:val="00957F75"/>
    <w:rsid w:val="009662F4"/>
    <w:rsid w:val="00966601"/>
    <w:rsid w:val="0097055D"/>
    <w:rsid w:val="00975E6C"/>
    <w:rsid w:val="009810B1"/>
    <w:rsid w:val="009862FD"/>
    <w:rsid w:val="009904C1"/>
    <w:rsid w:val="009A0769"/>
    <w:rsid w:val="009B060C"/>
    <w:rsid w:val="009B1DC0"/>
    <w:rsid w:val="009B79E0"/>
    <w:rsid w:val="009C16D5"/>
    <w:rsid w:val="009C5622"/>
    <w:rsid w:val="009C5A6F"/>
    <w:rsid w:val="009D0A35"/>
    <w:rsid w:val="009D0F2B"/>
    <w:rsid w:val="009D1D36"/>
    <w:rsid w:val="009D620F"/>
    <w:rsid w:val="009E00AC"/>
    <w:rsid w:val="009E1DD3"/>
    <w:rsid w:val="009E1F46"/>
    <w:rsid w:val="009E296C"/>
    <w:rsid w:val="009F2E73"/>
    <w:rsid w:val="009F7355"/>
    <w:rsid w:val="009F75A9"/>
    <w:rsid w:val="00A01DDB"/>
    <w:rsid w:val="00A07FC9"/>
    <w:rsid w:val="00A10E5E"/>
    <w:rsid w:val="00A1339F"/>
    <w:rsid w:val="00A1361F"/>
    <w:rsid w:val="00A1790F"/>
    <w:rsid w:val="00A24B3C"/>
    <w:rsid w:val="00A2635E"/>
    <w:rsid w:val="00A3030E"/>
    <w:rsid w:val="00A311EC"/>
    <w:rsid w:val="00A3186E"/>
    <w:rsid w:val="00A33286"/>
    <w:rsid w:val="00A3693C"/>
    <w:rsid w:val="00A44E84"/>
    <w:rsid w:val="00A4612F"/>
    <w:rsid w:val="00A47D30"/>
    <w:rsid w:val="00A55A79"/>
    <w:rsid w:val="00A60B7D"/>
    <w:rsid w:val="00A635EA"/>
    <w:rsid w:val="00A715E2"/>
    <w:rsid w:val="00A73AB0"/>
    <w:rsid w:val="00A77A13"/>
    <w:rsid w:val="00A83887"/>
    <w:rsid w:val="00A83E20"/>
    <w:rsid w:val="00A8564C"/>
    <w:rsid w:val="00A905FB"/>
    <w:rsid w:val="00A90C77"/>
    <w:rsid w:val="00A92F1E"/>
    <w:rsid w:val="00A97CBA"/>
    <w:rsid w:val="00AA056F"/>
    <w:rsid w:val="00AA088B"/>
    <w:rsid w:val="00AA21D4"/>
    <w:rsid w:val="00AA29AF"/>
    <w:rsid w:val="00AA3A06"/>
    <w:rsid w:val="00AB1E83"/>
    <w:rsid w:val="00AB5CA7"/>
    <w:rsid w:val="00AB69A9"/>
    <w:rsid w:val="00AB7863"/>
    <w:rsid w:val="00AC3687"/>
    <w:rsid w:val="00AD0ACA"/>
    <w:rsid w:val="00AD31D5"/>
    <w:rsid w:val="00AD3ED5"/>
    <w:rsid w:val="00AE18AD"/>
    <w:rsid w:val="00AE4BC1"/>
    <w:rsid w:val="00AF3BD3"/>
    <w:rsid w:val="00AF52FB"/>
    <w:rsid w:val="00B007CC"/>
    <w:rsid w:val="00B04B63"/>
    <w:rsid w:val="00B11E36"/>
    <w:rsid w:val="00B21A2A"/>
    <w:rsid w:val="00B21D7B"/>
    <w:rsid w:val="00B27940"/>
    <w:rsid w:val="00B3246D"/>
    <w:rsid w:val="00B45553"/>
    <w:rsid w:val="00B5094C"/>
    <w:rsid w:val="00B50EF0"/>
    <w:rsid w:val="00B53758"/>
    <w:rsid w:val="00B576E6"/>
    <w:rsid w:val="00B64C6C"/>
    <w:rsid w:val="00B72162"/>
    <w:rsid w:val="00B72562"/>
    <w:rsid w:val="00B7422E"/>
    <w:rsid w:val="00B810BA"/>
    <w:rsid w:val="00B83CE3"/>
    <w:rsid w:val="00B860D1"/>
    <w:rsid w:val="00B90C0C"/>
    <w:rsid w:val="00B924D4"/>
    <w:rsid w:val="00BA159C"/>
    <w:rsid w:val="00BA629D"/>
    <w:rsid w:val="00BA723E"/>
    <w:rsid w:val="00BC0A52"/>
    <w:rsid w:val="00BC53BF"/>
    <w:rsid w:val="00BD17FC"/>
    <w:rsid w:val="00BD1AEB"/>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22EC3"/>
    <w:rsid w:val="00C27563"/>
    <w:rsid w:val="00C32B27"/>
    <w:rsid w:val="00C339DB"/>
    <w:rsid w:val="00C35808"/>
    <w:rsid w:val="00C36B60"/>
    <w:rsid w:val="00C36F33"/>
    <w:rsid w:val="00C376DF"/>
    <w:rsid w:val="00C37E2C"/>
    <w:rsid w:val="00C43168"/>
    <w:rsid w:val="00C45132"/>
    <w:rsid w:val="00C5302D"/>
    <w:rsid w:val="00C628C2"/>
    <w:rsid w:val="00C66286"/>
    <w:rsid w:val="00C66CCE"/>
    <w:rsid w:val="00C7006D"/>
    <w:rsid w:val="00C8345E"/>
    <w:rsid w:val="00C840CD"/>
    <w:rsid w:val="00C84A37"/>
    <w:rsid w:val="00C96B8D"/>
    <w:rsid w:val="00C974C2"/>
    <w:rsid w:val="00C97FB9"/>
    <w:rsid w:val="00CA450E"/>
    <w:rsid w:val="00CA6FC7"/>
    <w:rsid w:val="00CB0E52"/>
    <w:rsid w:val="00CB2859"/>
    <w:rsid w:val="00CB3746"/>
    <w:rsid w:val="00CB3F90"/>
    <w:rsid w:val="00CB432A"/>
    <w:rsid w:val="00CB718C"/>
    <w:rsid w:val="00CB7519"/>
    <w:rsid w:val="00CC454F"/>
    <w:rsid w:val="00CC7079"/>
    <w:rsid w:val="00CD5A55"/>
    <w:rsid w:val="00CD6A44"/>
    <w:rsid w:val="00CD7590"/>
    <w:rsid w:val="00CE5ADE"/>
    <w:rsid w:val="00CE7DD5"/>
    <w:rsid w:val="00CF1B36"/>
    <w:rsid w:val="00CF26A3"/>
    <w:rsid w:val="00CF66DC"/>
    <w:rsid w:val="00CF78A4"/>
    <w:rsid w:val="00CF7E88"/>
    <w:rsid w:val="00D01DD3"/>
    <w:rsid w:val="00D029E2"/>
    <w:rsid w:val="00D02DD7"/>
    <w:rsid w:val="00D03C08"/>
    <w:rsid w:val="00D06001"/>
    <w:rsid w:val="00D110C1"/>
    <w:rsid w:val="00D12C39"/>
    <w:rsid w:val="00D3358A"/>
    <w:rsid w:val="00D358BC"/>
    <w:rsid w:val="00D41B17"/>
    <w:rsid w:val="00D44B03"/>
    <w:rsid w:val="00D50846"/>
    <w:rsid w:val="00D52F54"/>
    <w:rsid w:val="00D54C93"/>
    <w:rsid w:val="00D56259"/>
    <w:rsid w:val="00D575DA"/>
    <w:rsid w:val="00D62B42"/>
    <w:rsid w:val="00D651D7"/>
    <w:rsid w:val="00D7268C"/>
    <w:rsid w:val="00D7619D"/>
    <w:rsid w:val="00D81C91"/>
    <w:rsid w:val="00D8231C"/>
    <w:rsid w:val="00D87386"/>
    <w:rsid w:val="00D91463"/>
    <w:rsid w:val="00D915A9"/>
    <w:rsid w:val="00D92447"/>
    <w:rsid w:val="00D92E82"/>
    <w:rsid w:val="00D95C0F"/>
    <w:rsid w:val="00D97F0A"/>
    <w:rsid w:val="00DA0255"/>
    <w:rsid w:val="00DA31C9"/>
    <w:rsid w:val="00DA38CF"/>
    <w:rsid w:val="00DA5F01"/>
    <w:rsid w:val="00DA6DB8"/>
    <w:rsid w:val="00DA7422"/>
    <w:rsid w:val="00DB0CAB"/>
    <w:rsid w:val="00DB42F7"/>
    <w:rsid w:val="00DB5E0B"/>
    <w:rsid w:val="00DB779D"/>
    <w:rsid w:val="00DC0B86"/>
    <w:rsid w:val="00DC2B9B"/>
    <w:rsid w:val="00DC30C6"/>
    <w:rsid w:val="00DC31C4"/>
    <w:rsid w:val="00DD0692"/>
    <w:rsid w:val="00DE1738"/>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2848"/>
    <w:rsid w:val="00E23949"/>
    <w:rsid w:val="00E317F7"/>
    <w:rsid w:val="00E34C79"/>
    <w:rsid w:val="00E41154"/>
    <w:rsid w:val="00E42068"/>
    <w:rsid w:val="00E420A3"/>
    <w:rsid w:val="00E471E6"/>
    <w:rsid w:val="00E52621"/>
    <w:rsid w:val="00E574FA"/>
    <w:rsid w:val="00E57EF8"/>
    <w:rsid w:val="00E60F15"/>
    <w:rsid w:val="00E62FF8"/>
    <w:rsid w:val="00E6754D"/>
    <w:rsid w:val="00E7046C"/>
    <w:rsid w:val="00E762BB"/>
    <w:rsid w:val="00E96409"/>
    <w:rsid w:val="00E9767B"/>
    <w:rsid w:val="00EA196F"/>
    <w:rsid w:val="00EA6222"/>
    <w:rsid w:val="00EA6267"/>
    <w:rsid w:val="00EA70E2"/>
    <w:rsid w:val="00EB27A7"/>
    <w:rsid w:val="00EB7E51"/>
    <w:rsid w:val="00EC00F2"/>
    <w:rsid w:val="00EC0F49"/>
    <w:rsid w:val="00EC7638"/>
    <w:rsid w:val="00ED1DF9"/>
    <w:rsid w:val="00ED44F4"/>
    <w:rsid w:val="00EE13F7"/>
    <w:rsid w:val="00EE3F27"/>
    <w:rsid w:val="00EE6C85"/>
    <w:rsid w:val="00EF0A90"/>
    <w:rsid w:val="00EF0BE4"/>
    <w:rsid w:val="00EF14A7"/>
    <w:rsid w:val="00F00123"/>
    <w:rsid w:val="00F04E93"/>
    <w:rsid w:val="00F13010"/>
    <w:rsid w:val="00F13A56"/>
    <w:rsid w:val="00F1407F"/>
    <w:rsid w:val="00F155EB"/>
    <w:rsid w:val="00F178C8"/>
    <w:rsid w:val="00F20D14"/>
    <w:rsid w:val="00F2205B"/>
    <w:rsid w:val="00F402AA"/>
    <w:rsid w:val="00F43E86"/>
    <w:rsid w:val="00F535B7"/>
    <w:rsid w:val="00F55B2A"/>
    <w:rsid w:val="00F6187D"/>
    <w:rsid w:val="00F628D9"/>
    <w:rsid w:val="00F71F0F"/>
    <w:rsid w:val="00F73765"/>
    <w:rsid w:val="00F75AE2"/>
    <w:rsid w:val="00F76228"/>
    <w:rsid w:val="00F8713E"/>
    <w:rsid w:val="00F95734"/>
    <w:rsid w:val="00FA1F4A"/>
    <w:rsid w:val="00FA2A50"/>
    <w:rsid w:val="00FA3ECD"/>
    <w:rsid w:val="00FA7940"/>
    <w:rsid w:val="00FB0F3C"/>
    <w:rsid w:val="00FB2925"/>
    <w:rsid w:val="00FB4F39"/>
    <w:rsid w:val="00FC29A0"/>
    <w:rsid w:val="00FD539E"/>
    <w:rsid w:val="00FE0094"/>
    <w:rsid w:val="00FF0413"/>
    <w:rsid w:val="00FF27A2"/>
    <w:rsid w:val="00FF5040"/>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5:docId w15:val="{1993C421-B38E-42B5-AD5F-9896D20A8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iPriority="99" w:unhideWhenUsed="1"/>
    <w:lsdException w:name="List Number" w:uiPriority="99"/>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173126"/>
    <w:rPr>
      <w:sz w:val="24"/>
      <w:szCs w:val="24"/>
    </w:rPr>
  </w:style>
  <w:style w:type="paragraph" w:styleId="10">
    <w:name w:val="heading 1"/>
    <w:aliases w:val="Заголовок 1_стандарта"/>
    <w:basedOn w:val="a4"/>
    <w:next w:val="a4"/>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4"/>
    <w:next w:val="31"/>
    <w:link w:val="21"/>
    <w:qFormat/>
    <w:rsid w:val="00EA196F"/>
    <w:pPr>
      <w:keepNext/>
      <w:tabs>
        <w:tab w:val="left" w:pos="1134"/>
        <w:tab w:val="left" w:pos="1276"/>
      </w:tabs>
      <w:spacing w:before="180" w:after="60"/>
      <w:ind w:left="567"/>
      <w:jc w:val="both"/>
      <w:outlineLvl w:val="1"/>
    </w:pPr>
    <w:rPr>
      <w:b/>
      <w:bCs/>
      <w:iCs/>
      <w:sz w:val="28"/>
      <w:szCs w:val="28"/>
    </w:rPr>
  </w:style>
  <w:style w:type="paragraph" w:styleId="32">
    <w:name w:val="heading 3"/>
    <w:basedOn w:val="a4"/>
    <w:next w:val="a4"/>
    <w:link w:val="33"/>
    <w:qFormat/>
    <w:rsid w:val="006105AF"/>
    <w:pPr>
      <w:keepNext/>
      <w:tabs>
        <w:tab w:val="left" w:pos="1276"/>
      </w:tabs>
      <w:spacing w:before="120" w:after="120"/>
      <w:ind w:left="567"/>
      <w:outlineLvl w:val="2"/>
    </w:pPr>
    <w:rPr>
      <w:b/>
      <w:bCs/>
      <w:sz w:val="26"/>
      <w:szCs w:val="26"/>
    </w:rPr>
  </w:style>
  <w:style w:type="paragraph" w:styleId="40">
    <w:name w:val="heading 4"/>
    <w:aliases w:val="H41"/>
    <w:basedOn w:val="a4"/>
    <w:next w:val="a4"/>
    <w:link w:val="42"/>
    <w:qFormat/>
    <w:pPr>
      <w:keepNext/>
      <w:numPr>
        <w:ilvl w:val="3"/>
        <w:numId w:val="1"/>
      </w:numPr>
      <w:tabs>
        <w:tab w:val="left" w:pos="1418"/>
      </w:tabs>
      <w:spacing w:before="120" w:after="60"/>
      <w:outlineLvl w:val="3"/>
    </w:pPr>
    <w:rPr>
      <w:b/>
      <w:bCs/>
    </w:rPr>
  </w:style>
  <w:style w:type="paragraph" w:styleId="5">
    <w:name w:val="heading 5"/>
    <w:aliases w:val="h5,h51,H5,H51,h52"/>
    <w:basedOn w:val="a4"/>
    <w:next w:val="a4"/>
    <w:link w:val="50"/>
    <w:qFormat/>
    <w:pPr>
      <w:numPr>
        <w:ilvl w:val="4"/>
        <w:numId w:val="1"/>
      </w:numPr>
      <w:tabs>
        <w:tab w:val="left" w:pos="1701"/>
      </w:tabs>
      <w:spacing w:before="240" w:after="60"/>
      <w:outlineLvl w:val="4"/>
    </w:pPr>
    <w:rPr>
      <w:b/>
      <w:bCs/>
      <w:iCs/>
      <w:sz w:val="22"/>
      <w:szCs w:val="22"/>
    </w:rPr>
  </w:style>
  <w:style w:type="paragraph" w:styleId="6">
    <w:name w:val="heading 6"/>
    <w:basedOn w:val="a4"/>
    <w:next w:val="a4"/>
    <w:link w:val="60"/>
    <w:qFormat/>
    <w:pPr>
      <w:numPr>
        <w:ilvl w:val="5"/>
        <w:numId w:val="1"/>
      </w:numPr>
      <w:spacing w:before="240" w:after="60"/>
      <w:outlineLvl w:val="5"/>
    </w:pPr>
    <w:rPr>
      <w:b/>
      <w:bCs/>
      <w:sz w:val="22"/>
      <w:szCs w:val="22"/>
    </w:rPr>
  </w:style>
  <w:style w:type="paragraph" w:styleId="7">
    <w:name w:val="heading 7"/>
    <w:basedOn w:val="a4"/>
    <w:next w:val="a4"/>
    <w:link w:val="70"/>
    <w:uiPriority w:val="99"/>
    <w:qFormat/>
    <w:pPr>
      <w:numPr>
        <w:ilvl w:val="6"/>
        <w:numId w:val="1"/>
      </w:numPr>
      <w:spacing w:before="240" w:after="60"/>
      <w:outlineLvl w:val="6"/>
    </w:pPr>
  </w:style>
  <w:style w:type="paragraph" w:styleId="8">
    <w:name w:val="heading 8"/>
    <w:basedOn w:val="a4"/>
    <w:next w:val="a4"/>
    <w:link w:val="80"/>
    <w:uiPriority w:val="99"/>
    <w:qFormat/>
    <w:pPr>
      <w:numPr>
        <w:ilvl w:val="7"/>
        <w:numId w:val="1"/>
      </w:numPr>
      <w:spacing w:before="240" w:after="60"/>
      <w:outlineLvl w:val="7"/>
    </w:pPr>
    <w:rPr>
      <w:i/>
      <w:iCs/>
    </w:rPr>
  </w:style>
  <w:style w:type="paragraph" w:styleId="9">
    <w:name w:val="heading 9"/>
    <w:basedOn w:val="a4"/>
    <w:next w:val="a4"/>
    <w:link w:val="90"/>
    <w:uiPriority w:val="99"/>
    <w:qFormat/>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rPr>
      <w:color w:val="0000FF"/>
      <w:u w:val="single"/>
    </w:rPr>
  </w:style>
  <w:style w:type="character" w:styleId="a9">
    <w:name w:val="FollowedHyperlink"/>
    <w:rPr>
      <w:color w:val="800080"/>
      <w:u w:val="single"/>
    </w:rPr>
  </w:style>
  <w:style w:type="paragraph" w:styleId="HTML">
    <w:name w:val="HTML Address"/>
    <w:basedOn w:val="a4"/>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aliases w:val="Заголовок 1_стандарта Знак1"/>
    <w:link w:val="10"/>
    <w:locked/>
    <w:rPr>
      <w:b/>
      <w:bCs/>
      <w:caps/>
      <w:kern w:val="32"/>
      <w:sz w:val="28"/>
      <w:szCs w:val="28"/>
      <w:lang w:val="en-US"/>
    </w:rPr>
  </w:style>
  <w:style w:type="paragraph" w:customStyle="1" w:styleId="31">
    <w:name w:val="Пункт 3"/>
    <w:basedOn w:val="32"/>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3">
    <w:name w:val="Заголовок 3 Знак"/>
    <w:link w:val="32"/>
    <w:locked/>
    <w:rsid w:val="006105AF"/>
    <w:rPr>
      <w:b/>
      <w:bCs/>
      <w:sz w:val="26"/>
      <w:szCs w:val="26"/>
    </w:rPr>
  </w:style>
  <w:style w:type="character" w:customStyle="1" w:styleId="42">
    <w:name w:val="Заголовок 4 Знак"/>
    <w:aliases w:val="H41 Знак"/>
    <w:link w:val="40"/>
    <w:locked/>
    <w:rPr>
      <w:b/>
      <w:bCs/>
      <w:sz w:val="24"/>
      <w:szCs w:val="24"/>
    </w:rPr>
  </w:style>
  <w:style w:type="character" w:customStyle="1" w:styleId="50">
    <w:name w:val="Заголовок 5 Знак"/>
    <w:aliases w:val="h5 Знак,h51 Знак,H5 Знак,H51 Знак,h52 Знак"/>
    <w:link w:val="5"/>
    <w:locked/>
    <w:rPr>
      <w:b/>
      <w:bCs/>
      <w:iCs/>
      <w:sz w:val="22"/>
      <w:szCs w:val="22"/>
    </w:rPr>
  </w:style>
  <w:style w:type="character" w:customStyle="1" w:styleId="60">
    <w:name w:val="Заголовок 6 Знак"/>
    <w:link w:val="6"/>
    <w:locked/>
    <w:rPr>
      <w:b/>
      <w:bCs/>
      <w:sz w:val="22"/>
      <w:szCs w:val="22"/>
    </w:rPr>
  </w:style>
  <w:style w:type="paragraph" w:styleId="aa">
    <w:name w:val="Normal (Web)"/>
    <w:basedOn w:val="a4"/>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4"/>
    <w:next w:val="a4"/>
    <w:autoRedefine/>
    <w:uiPriority w:val="39"/>
    <w:pPr>
      <w:spacing w:before="120" w:after="120"/>
    </w:pPr>
    <w:rPr>
      <w:b/>
      <w:bCs/>
      <w:caps/>
      <w:sz w:val="20"/>
      <w:szCs w:val="20"/>
    </w:rPr>
  </w:style>
  <w:style w:type="paragraph" w:styleId="22">
    <w:name w:val="toc 2"/>
    <w:basedOn w:val="a4"/>
    <w:next w:val="a4"/>
    <w:autoRedefine/>
    <w:uiPriority w:val="39"/>
    <w:pPr>
      <w:ind w:left="240"/>
    </w:pPr>
    <w:rPr>
      <w:smallCaps/>
      <w:sz w:val="20"/>
      <w:szCs w:val="20"/>
    </w:rPr>
  </w:style>
  <w:style w:type="paragraph" w:styleId="34">
    <w:name w:val="toc 3"/>
    <w:basedOn w:val="a4"/>
    <w:next w:val="a4"/>
    <w:autoRedefine/>
    <w:uiPriority w:val="39"/>
    <w:rsid w:val="006106A7"/>
    <w:pPr>
      <w:tabs>
        <w:tab w:val="right" w:leader="dot" w:pos="9627"/>
      </w:tabs>
      <w:ind w:left="480"/>
    </w:pPr>
    <w:rPr>
      <w:rFonts w:eastAsia="Calibri"/>
      <w:i/>
      <w:iCs/>
      <w:noProof/>
      <w:sz w:val="22"/>
      <w:szCs w:val="20"/>
      <w:lang w:eastAsia="en-US"/>
    </w:rPr>
  </w:style>
  <w:style w:type="paragraph" w:styleId="43">
    <w:name w:val="toc 4"/>
    <w:basedOn w:val="a4"/>
    <w:next w:val="a4"/>
    <w:autoRedefine/>
    <w:uiPriority w:val="39"/>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b">
    <w:name w:val="annotation text"/>
    <w:basedOn w:val="a4"/>
    <w:link w:val="ac"/>
    <w:uiPriority w:val="99"/>
    <w:qFormat/>
    <w:rPr>
      <w:sz w:val="20"/>
      <w:szCs w:val="20"/>
    </w:rPr>
  </w:style>
  <w:style w:type="character" w:customStyle="1" w:styleId="ac">
    <w:name w:val="Текст примечания Знак"/>
    <w:basedOn w:val="a5"/>
    <w:link w:val="ab"/>
    <w:uiPriority w:val="99"/>
    <w:locked/>
  </w:style>
  <w:style w:type="paragraph" w:styleId="ad">
    <w:name w:val="header"/>
    <w:basedOn w:val="a4"/>
    <w:link w:val="ae"/>
    <w:uiPriority w:val="99"/>
    <w:pPr>
      <w:tabs>
        <w:tab w:val="center" w:pos="4677"/>
        <w:tab w:val="right" w:pos="9355"/>
      </w:tabs>
    </w:pPr>
  </w:style>
  <w:style w:type="character" w:customStyle="1" w:styleId="ae">
    <w:name w:val="Верхний колонтитул Знак"/>
    <w:link w:val="ad"/>
    <w:uiPriority w:val="99"/>
    <w:locked/>
    <w:rPr>
      <w:sz w:val="24"/>
      <w:szCs w:val="24"/>
    </w:rPr>
  </w:style>
  <w:style w:type="paragraph" w:styleId="af">
    <w:name w:val="footer"/>
    <w:basedOn w:val="a4"/>
    <w:link w:val="af0"/>
    <w:uiPriority w:val="99"/>
    <w:pPr>
      <w:tabs>
        <w:tab w:val="center" w:pos="4677"/>
        <w:tab w:val="right" w:pos="9355"/>
      </w:tabs>
      <w:jc w:val="center"/>
    </w:pPr>
  </w:style>
  <w:style w:type="character" w:customStyle="1" w:styleId="af0">
    <w:name w:val="Нижний колонтитул Знак"/>
    <w:link w:val="af"/>
    <w:uiPriority w:val="99"/>
    <w:locked/>
    <w:rPr>
      <w:sz w:val="24"/>
      <w:szCs w:val="24"/>
    </w:rPr>
  </w:style>
  <w:style w:type="character" w:customStyle="1" w:styleId="af1">
    <w:name w:val="Название объекта Знак"/>
    <w:link w:val="af2"/>
    <w:locked/>
    <w:rPr>
      <w:b/>
      <w:bCs/>
      <w:sz w:val="22"/>
    </w:rPr>
  </w:style>
  <w:style w:type="paragraph" w:customStyle="1" w:styleId="af3">
    <w:name w:val="Абзац"/>
    <w:basedOn w:val="a4"/>
    <w:link w:val="af4"/>
    <w:uiPriority w:val="99"/>
    <w:pPr>
      <w:spacing w:before="120" w:after="60"/>
      <w:ind w:firstLine="567"/>
      <w:jc w:val="both"/>
    </w:pPr>
  </w:style>
  <w:style w:type="paragraph" w:styleId="af2">
    <w:name w:val="caption"/>
    <w:basedOn w:val="a4"/>
    <w:next w:val="af3"/>
    <w:link w:val="af1"/>
    <w:qFormat/>
    <w:pPr>
      <w:spacing w:before="120" w:after="120"/>
      <w:jc w:val="center"/>
    </w:pPr>
    <w:rPr>
      <w:b/>
      <w:bCs/>
      <w:sz w:val="22"/>
      <w:szCs w:val="20"/>
    </w:rPr>
  </w:style>
  <w:style w:type="paragraph" w:styleId="af5">
    <w:name w:val="toa heading"/>
    <w:basedOn w:val="a4"/>
    <w:next w:val="a4"/>
    <w:uiPriority w:val="99"/>
    <w:semiHidden/>
    <w:pPr>
      <w:spacing w:before="40" w:after="20"/>
      <w:jc w:val="center"/>
    </w:pPr>
    <w:rPr>
      <w:b/>
      <w:sz w:val="22"/>
      <w:szCs w:val="20"/>
    </w:rPr>
  </w:style>
  <w:style w:type="character" w:customStyle="1" w:styleId="af6">
    <w:name w:val="Список Знак"/>
    <w:link w:val="a2"/>
    <w:locked/>
    <w:rPr>
      <w:sz w:val="24"/>
      <w:szCs w:val="24"/>
    </w:rPr>
  </w:style>
  <w:style w:type="paragraph" w:styleId="a2">
    <w:name w:val="List"/>
    <w:basedOn w:val="a4"/>
    <w:link w:val="af6"/>
    <w:pPr>
      <w:numPr>
        <w:numId w:val="2"/>
      </w:numPr>
      <w:snapToGrid w:val="0"/>
      <w:spacing w:after="60"/>
      <w:jc w:val="both"/>
    </w:pPr>
  </w:style>
  <w:style w:type="paragraph" w:styleId="af7">
    <w:name w:val="Body Text"/>
    <w:basedOn w:val="a4"/>
    <w:link w:val="af8"/>
    <w:uiPriority w:val="99"/>
    <w:pPr>
      <w:numPr>
        <w:ilvl w:val="12"/>
      </w:numPr>
      <w:spacing w:after="60"/>
      <w:ind w:firstLine="567"/>
      <w:jc w:val="both"/>
    </w:pPr>
    <w:rPr>
      <w:szCs w:val="20"/>
    </w:rPr>
  </w:style>
  <w:style w:type="character" w:customStyle="1" w:styleId="af8">
    <w:name w:val="Основной текст Знак"/>
    <w:link w:val="af7"/>
    <w:uiPriority w:val="99"/>
    <w:locked/>
    <w:rPr>
      <w:sz w:val="24"/>
      <w:lang w:val="ru-RU" w:eastAsia="ru-RU" w:bidi="ar-SA"/>
    </w:rPr>
  </w:style>
  <w:style w:type="paragraph" w:styleId="af9">
    <w:name w:val="Block Text"/>
    <w:basedOn w:val="a4"/>
    <w:uiPriority w:val="99"/>
    <w:pPr>
      <w:widowControl w:val="0"/>
      <w:shd w:val="clear" w:color="auto" w:fill="FFFFFF"/>
      <w:suppressAutoHyphens/>
      <w:spacing w:line="312" w:lineRule="auto"/>
      <w:ind w:left="11" w:right="28" w:firstLine="680"/>
      <w:jc w:val="both"/>
    </w:pPr>
    <w:rPr>
      <w:b/>
      <w:szCs w:val="20"/>
    </w:rPr>
  </w:style>
  <w:style w:type="paragraph" w:styleId="afa">
    <w:name w:val="Document Map"/>
    <w:basedOn w:val="a4"/>
    <w:link w:val="afb"/>
    <w:uiPriority w:val="99"/>
    <w:pPr>
      <w:widowControl w:val="0"/>
      <w:shd w:val="clear" w:color="auto" w:fill="000080"/>
      <w:suppressAutoHyphens/>
      <w:jc w:val="both"/>
    </w:pPr>
    <w:rPr>
      <w:rFonts w:ascii="Tahoma" w:hAnsi="Tahoma"/>
      <w:szCs w:val="20"/>
    </w:rPr>
  </w:style>
  <w:style w:type="character" w:customStyle="1" w:styleId="afb">
    <w:name w:val="Схема документа Знак"/>
    <w:link w:val="afa"/>
    <w:uiPriority w:val="99"/>
    <w:locked/>
    <w:rPr>
      <w:rFonts w:ascii="Tahoma" w:hAnsi="Tahoma" w:cs="Tahoma" w:hint="default"/>
      <w:sz w:val="16"/>
      <w:szCs w:val="16"/>
    </w:rPr>
  </w:style>
  <w:style w:type="paragraph" w:styleId="afc">
    <w:name w:val="annotation subject"/>
    <w:basedOn w:val="ab"/>
    <w:next w:val="ab"/>
    <w:link w:val="afd"/>
    <w:uiPriority w:val="99"/>
    <w:semiHidden/>
    <w:pPr>
      <w:ind w:firstLine="284"/>
      <w:jc w:val="both"/>
    </w:pPr>
    <w:rPr>
      <w:b/>
      <w:bCs/>
    </w:rPr>
  </w:style>
  <w:style w:type="character" w:customStyle="1" w:styleId="afd">
    <w:name w:val="Тема примечания Знак"/>
    <w:link w:val="afc"/>
    <w:uiPriority w:val="99"/>
    <w:locked/>
    <w:rPr>
      <w:b/>
      <w:bCs/>
    </w:rPr>
  </w:style>
  <w:style w:type="paragraph" w:styleId="afe">
    <w:name w:val="Balloon Text"/>
    <w:basedOn w:val="a4"/>
    <w:link w:val="aff"/>
    <w:uiPriority w:val="99"/>
    <w:semiHidden/>
    <w:qFormat/>
    <w:pPr>
      <w:widowControl w:val="0"/>
      <w:suppressAutoHyphens/>
      <w:jc w:val="both"/>
    </w:pPr>
    <w:rPr>
      <w:rFonts w:ascii="Tahoma" w:hAnsi="Tahoma" w:cs="Courier New"/>
      <w:sz w:val="16"/>
      <w:szCs w:val="16"/>
    </w:rPr>
  </w:style>
  <w:style w:type="character" w:customStyle="1" w:styleId="aff">
    <w:name w:val="Текст выноски Знак"/>
    <w:link w:val="afe"/>
    <w:uiPriority w:val="99"/>
    <w:locked/>
    <w:rPr>
      <w:rFonts w:ascii="Tahoma" w:hAnsi="Tahoma" w:cs="Tahoma" w:hint="default"/>
      <w:sz w:val="16"/>
      <w:szCs w:val="16"/>
    </w:rPr>
  </w:style>
  <w:style w:type="character" w:customStyle="1" w:styleId="af4">
    <w:name w:val="Абзац Знак"/>
    <w:link w:val="af3"/>
    <w:uiPriority w:val="99"/>
    <w:locked/>
    <w:rPr>
      <w:sz w:val="24"/>
      <w:szCs w:val="24"/>
      <w:lang w:val="ru-RU" w:eastAsia="ru-RU" w:bidi="ar-SA"/>
    </w:rPr>
  </w:style>
  <w:style w:type="character" w:customStyle="1" w:styleId="aff0">
    <w:name w:val="Рисунок Знак"/>
    <w:link w:val="aff1"/>
    <w:locked/>
    <w:rPr>
      <w:b/>
      <w:bCs/>
      <w:sz w:val="22"/>
    </w:rPr>
  </w:style>
  <w:style w:type="paragraph" w:customStyle="1" w:styleId="aff1">
    <w:name w:val="Рисунок"/>
    <w:basedOn w:val="af2"/>
    <w:next w:val="af2"/>
    <w:link w:val="aff0"/>
    <w:qFormat/>
    <w:pPr>
      <w:keepNext/>
    </w:pPr>
  </w:style>
  <w:style w:type="paragraph" w:customStyle="1" w:styleId="aff2">
    <w:name w:val="Утверждаю"/>
    <w:basedOn w:val="a4"/>
    <w:uiPriority w:val="99"/>
  </w:style>
  <w:style w:type="paragraph" w:customStyle="1" w:styleId="aff3">
    <w:name w:val="Список нумерованный"/>
    <w:basedOn w:val="a4"/>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4">
    <w:name w:val="Пункт 4"/>
    <w:basedOn w:val="40"/>
    <w:uiPriority w:val="99"/>
    <w:rsid w:val="00C376DF"/>
    <w:pPr>
      <w:keepNext w:val="0"/>
      <w:numPr>
        <w:ilvl w:val="0"/>
        <w:numId w:val="0"/>
      </w:numPr>
      <w:ind w:firstLine="567"/>
      <w:jc w:val="both"/>
    </w:pPr>
    <w:rPr>
      <w:b w:val="0"/>
    </w:rPr>
  </w:style>
  <w:style w:type="character" w:customStyle="1" w:styleId="52">
    <w:name w:val="Пункт 5 Знак"/>
    <w:link w:val="53"/>
    <w:locked/>
    <w:rsid w:val="00DD0692"/>
    <w:rPr>
      <w:bCs/>
      <w:iCs/>
      <w:sz w:val="24"/>
      <w:szCs w:val="24"/>
    </w:rPr>
  </w:style>
  <w:style w:type="paragraph" w:customStyle="1" w:styleId="53">
    <w:name w:val="Пункт 5"/>
    <w:basedOn w:val="5"/>
    <w:link w:val="52"/>
    <w:rsid w:val="00DD0692"/>
    <w:pPr>
      <w:numPr>
        <w:ilvl w:val="0"/>
        <w:numId w:val="0"/>
      </w:numPr>
      <w:spacing w:before="60"/>
      <w:ind w:firstLine="567"/>
      <w:jc w:val="both"/>
    </w:pPr>
    <w:rPr>
      <w:b w:val="0"/>
      <w:sz w:val="24"/>
      <w:szCs w:val="24"/>
    </w:rPr>
  </w:style>
  <w:style w:type="paragraph" w:customStyle="1" w:styleId="a1">
    <w:name w:val="Приложение"/>
    <w:basedOn w:val="a4"/>
    <w:next w:val="a4"/>
    <w:uiPriority w:val="99"/>
    <w:pPr>
      <w:keepNext/>
      <w:pageBreakBefore/>
      <w:numPr>
        <w:numId w:val="3"/>
      </w:numPr>
      <w:spacing w:before="120" w:after="120"/>
      <w:ind w:left="0"/>
      <w:jc w:val="center"/>
    </w:pPr>
    <w:rPr>
      <w:b/>
      <w:kern w:val="28"/>
      <w:sz w:val="28"/>
      <w:szCs w:val="20"/>
    </w:rPr>
  </w:style>
  <w:style w:type="paragraph" w:customStyle="1" w:styleId="aff4">
    <w:name w:val="Табличный"/>
    <w:basedOn w:val="a4"/>
    <w:uiPriority w:val="99"/>
    <w:pPr>
      <w:keepNext/>
      <w:widowControl w:val="0"/>
      <w:spacing w:before="60" w:after="60"/>
      <w:jc w:val="center"/>
    </w:pPr>
    <w:rPr>
      <w:b/>
      <w:sz w:val="22"/>
      <w:szCs w:val="20"/>
    </w:rPr>
  </w:style>
  <w:style w:type="character" w:customStyle="1" w:styleId="aff5">
    <w:name w:val="Содержание Знак"/>
    <w:link w:val="aff6"/>
    <w:locked/>
    <w:rPr>
      <w:b/>
      <w:bCs w:val="0"/>
      <w:caps/>
      <w:sz w:val="24"/>
    </w:rPr>
  </w:style>
  <w:style w:type="paragraph" w:customStyle="1" w:styleId="aff6">
    <w:name w:val="Содержание"/>
    <w:basedOn w:val="a4"/>
    <w:link w:val="aff5"/>
    <w:pPr>
      <w:pageBreakBefore/>
      <w:widowControl w:val="0"/>
      <w:spacing w:before="240" w:after="240"/>
      <w:jc w:val="center"/>
    </w:pPr>
    <w:rPr>
      <w:b/>
      <w:caps/>
      <w:szCs w:val="20"/>
    </w:rPr>
  </w:style>
  <w:style w:type="paragraph" w:customStyle="1" w:styleId="aff7">
    <w:name w:val="Верх. колонт. четн."/>
    <w:basedOn w:val="a4"/>
    <w:uiPriority w:val="99"/>
    <w:pPr>
      <w:widowControl w:val="0"/>
      <w:spacing w:line="240" w:lineRule="exact"/>
      <w:jc w:val="right"/>
    </w:pPr>
    <w:rPr>
      <w:rFonts w:ascii="Arial" w:hAnsi="Arial"/>
      <w:b/>
      <w:i/>
      <w:szCs w:val="20"/>
    </w:rPr>
  </w:style>
  <w:style w:type="paragraph" w:customStyle="1" w:styleId="aff8">
    <w:name w:val="Верх. колонт. нечет."/>
    <w:basedOn w:val="a4"/>
    <w:uiPriority w:val="99"/>
    <w:pPr>
      <w:widowControl w:val="0"/>
      <w:spacing w:line="240" w:lineRule="exact"/>
    </w:pPr>
    <w:rPr>
      <w:rFonts w:ascii="Arial" w:hAnsi="Arial"/>
      <w:b/>
      <w:i/>
      <w:szCs w:val="20"/>
    </w:rPr>
  </w:style>
  <w:style w:type="paragraph" w:customStyle="1" w:styleId="aff9">
    <w:name w:val="Название таблицы"/>
    <w:basedOn w:val="af2"/>
    <w:uiPriority w:val="99"/>
    <w:pPr>
      <w:keepNext/>
      <w:spacing w:after="0"/>
      <w:jc w:val="left"/>
    </w:pPr>
    <w:rPr>
      <w:szCs w:val="22"/>
    </w:rPr>
  </w:style>
  <w:style w:type="paragraph" w:customStyle="1" w:styleId="affa">
    <w:name w:val="Табличный_заголовки"/>
    <w:basedOn w:val="a4"/>
    <w:uiPriority w:val="99"/>
    <w:pPr>
      <w:keepNext/>
      <w:keepLines/>
      <w:jc w:val="center"/>
    </w:pPr>
    <w:rPr>
      <w:b/>
      <w:sz w:val="22"/>
      <w:szCs w:val="22"/>
    </w:rPr>
  </w:style>
  <w:style w:type="paragraph" w:customStyle="1" w:styleId="affb">
    <w:name w:val="Табличный_центр"/>
    <w:basedOn w:val="a4"/>
    <w:uiPriority w:val="99"/>
    <w:pPr>
      <w:jc w:val="center"/>
    </w:pPr>
    <w:rPr>
      <w:sz w:val="22"/>
      <w:szCs w:val="22"/>
    </w:rPr>
  </w:style>
  <w:style w:type="paragraph" w:customStyle="1" w:styleId="11">
    <w:name w:val="Список 1)"/>
    <w:basedOn w:val="a4"/>
    <w:uiPriority w:val="99"/>
    <w:pPr>
      <w:numPr>
        <w:numId w:val="4"/>
      </w:numPr>
      <w:spacing w:after="60"/>
      <w:jc w:val="both"/>
    </w:pPr>
  </w:style>
  <w:style w:type="character" w:customStyle="1" w:styleId="14">
    <w:name w:val="Примечания Знак1"/>
    <w:link w:val="affc"/>
    <w:locked/>
    <w:rPr>
      <w:spacing w:val="80"/>
      <w:sz w:val="24"/>
      <w:szCs w:val="24"/>
      <w:lang w:val="ru-RU" w:eastAsia="ru-RU" w:bidi="ar-SA"/>
    </w:rPr>
  </w:style>
  <w:style w:type="paragraph" w:customStyle="1" w:styleId="affc">
    <w:name w:val="Примечания"/>
    <w:basedOn w:val="a4"/>
    <w:link w:val="14"/>
    <w:pPr>
      <w:spacing w:before="120"/>
      <w:ind w:firstLine="567"/>
      <w:jc w:val="both"/>
    </w:pPr>
    <w:rPr>
      <w:spacing w:val="80"/>
    </w:rPr>
  </w:style>
  <w:style w:type="paragraph" w:customStyle="1" w:styleId="affd">
    <w:name w:val="Внимание"/>
    <w:basedOn w:val="a4"/>
    <w:uiPriority w:val="99"/>
    <w:pPr>
      <w:spacing w:before="120"/>
      <w:ind w:firstLine="567"/>
      <w:jc w:val="both"/>
    </w:pPr>
    <w:rPr>
      <w:b/>
      <w:bCs/>
    </w:rPr>
  </w:style>
  <w:style w:type="character" w:customStyle="1" w:styleId="affe">
    <w:name w:val="Табличный_нумерованный Знак"/>
    <w:link w:val="a"/>
    <w:uiPriority w:val="99"/>
    <w:locked/>
    <w:rPr>
      <w:sz w:val="22"/>
      <w:szCs w:val="22"/>
    </w:rPr>
  </w:style>
  <w:style w:type="paragraph" w:customStyle="1" w:styleId="a">
    <w:name w:val="Табличный_нумерованный"/>
    <w:basedOn w:val="a4"/>
    <w:link w:val="affe"/>
    <w:uiPriority w:val="99"/>
    <w:pPr>
      <w:numPr>
        <w:numId w:val="5"/>
      </w:numPr>
    </w:pPr>
    <w:rPr>
      <w:sz w:val="22"/>
      <w:szCs w:val="22"/>
    </w:rPr>
  </w:style>
  <w:style w:type="paragraph" w:customStyle="1" w:styleId="afff">
    <w:name w:val="Верхняя шапка"/>
    <w:basedOn w:val="a4"/>
    <w:uiPriority w:val="99"/>
    <w:pPr>
      <w:jc w:val="center"/>
    </w:pPr>
    <w:rPr>
      <w:b/>
      <w:bCs/>
      <w:sz w:val="28"/>
      <w:szCs w:val="20"/>
    </w:rPr>
  </w:style>
  <w:style w:type="paragraph" w:customStyle="1" w:styleId="afff0">
    <w:name w:val="Штамп"/>
    <w:basedOn w:val="a4"/>
    <w:uiPriority w:val="99"/>
    <w:pPr>
      <w:jc w:val="center"/>
    </w:pPr>
    <w:rPr>
      <w:rFonts w:ascii="ГОСТ тип А" w:hAnsi="ГОСТ тип А"/>
      <w:i/>
      <w:noProof/>
      <w:sz w:val="18"/>
      <w:szCs w:val="20"/>
    </w:rPr>
  </w:style>
  <w:style w:type="paragraph" w:customStyle="1" w:styleId="a3">
    <w:name w:val="Требования"/>
    <w:basedOn w:val="23"/>
    <w:uiPriority w:val="99"/>
    <w:pPr>
      <w:numPr>
        <w:numId w:val="6"/>
      </w:numPr>
      <w:tabs>
        <w:tab w:val="clear" w:pos="1134"/>
      </w:tabs>
      <w:ind w:left="0" w:firstLine="567"/>
    </w:pPr>
    <w:rPr>
      <w:i/>
    </w:rPr>
  </w:style>
  <w:style w:type="paragraph" w:customStyle="1" w:styleId="afff1">
    <w:name w:val="Список а)"/>
    <w:basedOn w:val="a2"/>
    <w:uiPriority w:val="99"/>
    <w:rsid w:val="00857AEF"/>
    <w:pPr>
      <w:numPr>
        <w:numId w:val="0"/>
      </w:numPr>
      <w:ind w:firstLine="567"/>
    </w:pPr>
  </w:style>
  <w:style w:type="paragraph" w:customStyle="1" w:styleId="afff2">
    <w:name w:val="Внимание_Опасность"/>
    <w:basedOn w:val="affd"/>
    <w:uiPriority w:val="99"/>
    <w:pPr>
      <w:keepLines/>
    </w:pPr>
    <w:rPr>
      <w:caps/>
    </w:rPr>
  </w:style>
  <w:style w:type="paragraph" w:customStyle="1" w:styleId="afff3">
    <w:name w:val="Табличный_слева"/>
    <w:basedOn w:val="a4"/>
    <w:uiPriority w:val="99"/>
    <w:rPr>
      <w:sz w:val="22"/>
      <w:szCs w:val="22"/>
    </w:rPr>
  </w:style>
  <w:style w:type="paragraph" w:customStyle="1" w:styleId="15">
    <w:name w:val="Обычный 1"/>
    <w:basedOn w:val="a4"/>
    <w:next w:val="a4"/>
    <w:uiPriority w:val="99"/>
    <w:semiHidden/>
    <w:pPr>
      <w:tabs>
        <w:tab w:val="num" w:pos="360"/>
      </w:tabs>
      <w:spacing w:before="120"/>
      <w:ind w:left="360" w:hanging="360"/>
      <w:jc w:val="both"/>
    </w:pPr>
    <w:rPr>
      <w:szCs w:val="20"/>
    </w:rPr>
  </w:style>
  <w:style w:type="paragraph" w:customStyle="1" w:styleId="afff4">
    <w:name w:val="Обычный влево"/>
    <w:basedOn w:val="15"/>
    <w:uiPriority w:val="99"/>
    <w:pPr>
      <w:tabs>
        <w:tab w:val="clear" w:pos="360"/>
      </w:tabs>
      <w:spacing w:before="0"/>
      <w:ind w:left="0" w:firstLine="0"/>
      <w:jc w:val="left"/>
    </w:pPr>
  </w:style>
  <w:style w:type="paragraph" w:customStyle="1" w:styleId="afff5">
    <w:name w:val="Лист согласования"/>
    <w:basedOn w:val="a4"/>
    <w:uiPriority w:val="99"/>
    <w:pPr>
      <w:ind w:firstLine="851"/>
      <w:jc w:val="center"/>
    </w:pPr>
    <w:rPr>
      <w:b/>
      <w:bCs/>
      <w:szCs w:val="20"/>
    </w:rPr>
  </w:style>
  <w:style w:type="paragraph" w:customStyle="1" w:styleId="afff6">
    <w:name w:val="Табличный_по ширине"/>
    <w:basedOn w:val="afff3"/>
    <w:uiPriority w:val="99"/>
    <w:pPr>
      <w:jc w:val="both"/>
    </w:pPr>
  </w:style>
  <w:style w:type="paragraph" w:customStyle="1" w:styleId="2">
    <w:name w:val="Заголовок 2_Приложения"/>
    <w:basedOn w:val="a4"/>
    <w:next w:val="af3"/>
    <w:uiPriority w:val="99"/>
    <w:pPr>
      <w:numPr>
        <w:ilvl w:val="1"/>
        <w:numId w:val="3"/>
      </w:numPr>
      <w:spacing w:before="180" w:after="60"/>
      <w:jc w:val="both"/>
    </w:pPr>
    <w:rPr>
      <w:b/>
      <w:sz w:val="28"/>
    </w:rPr>
  </w:style>
  <w:style w:type="paragraph" w:customStyle="1" w:styleId="30">
    <w:name w:val="Заголовок 3_Приложения"/>
    <w:basedOn w:val="a4"/>
    <w:next w:val="af3"/>
    <w:uiPriority w:val="99"/>
    <w:pPr>
      <w:numPr>
        <w:ilvl w:val="2"/>
        <w:numId w:val="3"/>
      </w:numPr>
      <w:spacing w:before="120" w:after="60"/>
      <w:jc w:val="both"/>
    </w:pPr>
    <w:rPr>
      <w:b/>
      <w:sz w:val="26"/>
    </w:rPr>
  </w:style>
  <w:style w:type="paragraph" w:customStyle="1" w:styleId="41">
    <w:name w:val="Заголовок 4_Приложения"/>
    <w:basedOn w:val="a4"/>
    <w:next w:val="af3"/>
    <w:uiPriority w:val="99"/>
    <w:pPr>
      <w:numPr>
        <w:ilvl w:val="3"/>
        <w:numId w:val="3"/>
      </w:numPr>
      <w:spacing w:before="120" w:after="120"/>
    </w:pPr>
    <w:rPr>
      <w:b/>
    </w:rPr>
  </w:style>
  <w:style w:type="character" w:customStyle="1" w:styleId="afff7">
    <w:name w:val="Название документа Знак"/>
    <w:link w:val="afff8"/>
    <w:locked/>
    <w:rPr>
      <w:b/>
      <w:bCs w:val="0"/>
      <w:caps/>
      <w:sz w:val="36"/>
      <w:szCs w:val="36"/>
    </w:rPr>
  </w:style>
  <w:style w:type="paragraph" w:customStyle="1" w:styleId="afff8">
    <w:name w:val="Название документа"/>
    <w:basedOn w:val="aff6"/>
    <w:link w:val="afff7"/>
    <w:qFormat/>
    <w:pPr>
      <w:pageBreakBefore w:val="0"/>
      <w:suppressAutoHyphens/>
    </w:pPr>
    <w:rPr>
      <w:sz w:val="36"/>
      <w:szCs w:val="36"/>
    </w:rPr>
  </w:style>
  <w:style w:type="character" w:customStyle="1" w:styleId="afff9">
    <w:name w:val="Название документа. Подназвание Знак"/>
    <w:link w:val="afffa"/>
    <w:locked/>
    <w:rPr>
      <w:b/>
      <w:bCs w:val="0"/>
      <w:caps/>
      <w:sz w:val="28"/>
      <w:szCs w:val="28"/>
    </w:rPr>
  </w:style>
  <w:style w:type="paragraph" w:customStyle="1" w:styleId="afffa">
    <w:name w:val="Название документа. Подназвание"/>
    <w:basedOn w:val="afff8"/>
    <w:link w:val="afff9"/>
    <w:qFormat/>
    <w:rPr>
      <w:sz w:val="28"/>
      <w:szCs w:val="28"/>
    </w:rPr>
  </w:style>
  <w:style w:type="paragraph" w:customStyle="1" w:styleId="Todo">
    <w:name w:val="To do"/>
    <w:basedOn w:val="af7"/>
    <w:next w:val="af7"/>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b">
    <w:name w:val="annotation reference"/>
    <w:uiPriority w:val="99"/>
    <w:semiHidden/>
    <w:rPr>
      <w:sz w:val="16"/>
      <w:szCs w:val="16"/>
    </w:rPr>
  </w:style>
  <w:style w:type="table" w:styleId="afffc">
    <w:name w:val="Table Grid"/>
    <w:basedOn w:val="a6"/>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Plain Text"/>
    <w:basedOn w:val="a4"/>
    <w:link w:val="afffe"/>
    <w:uiPriority w:val="99"/>
    <w:unhideWhenUsed/>
    <w:rsid w:val="007700AD"/>
    <w:rPr>
      <w:rFonts w:ascii="Cambria" w:hAnsi="Cambria"/>
      <w:szCs w:val="21"/>
      <w:lang w:eastAsia="en-US"/>
    </w:rPr>
  </w:style>
  <w:style w:type="character" w:customStyle="1" w:styleId="afffe">
    <w:name w:val="Текст Знак"/>
    <w:link w:val="afffd"/>
    <w:uiPriority w:val="99"/>
    <w:rsid w:val="007700AD"/>
    <w:rPr>
      <w:rFonts w:ascii="Cambria" w:hAnsi="Cambria"/>
      <w:sz w:val="24"/>
      <w:szCs w:val="21"/>
      <w:lang w:eastAsia="en-US"/>
    </w:rPr>
  </w:style>
  <w:style w:type="paragraph" w:styleId="affff">
    <w:name w:val="List Paragraph"/>
    <w:basedOn w:val="a4"/>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0">
    <w:name w:val="Пункт-3"/>
    <w:basedOn w:val="a4"/>
    <w:uiPriority w:val="99"/>
    <w:rsid w:val="00474179"/>
    <w:pPr>
      <w:numPr>
        <w:ilvl w:val="2"/>
        <w:numId w:val="9"/>
      </w:numPr>
      <w:spacing w:line="288" w:lineRule="auto"/>
      <w:jc w:val="both"/>
    </w:pPr>
    <w:rPr>
      <w:sz w:val="28"/>
      <w:szCs w:val="28"/>
    </w:rPr>
  </w:style>
  <w:style w:type="paragraph" w:customStyle="1" w:styleId="-40">
    <w:name w:val="Пункт-4"/>
    <w:basedOn w:val="a4"/>
    <w:link w:val="-41"/>
    <w:uiPriority w:val="99"/>
    <w:rsid w:val="00474179"/>
    <w:pPr>
      <w:numPr>
        <w:ilvl w:val="3"/>
        <w:numId w:val="9"/>
      </w:numPr>
      <w:spacing w:line="288" w:lineRule="auto"/>
      <w:jc w:val="both"/>
    </w:pPr>
    <w:rPr>
      <w:sz w:val="28"/>
      <w:szCs w:val="20"/>
    </w:rPr>
  </w:style>
  <w:style w:type="paragraph" w:customStyle="1" w:styleId="-6">
    <w:name w:val="Пункт-6"/>
    <w:basedOn w:val="a4"/>
    <w:uiPriority w:val="99"/>
    <w:rsid w:val="00474179"/>
    <w:pPr>
      <w:numPr>
        <w:ilvl w:val="5"/>
        <w:numId w:val="9"/>
      </w:numPr>
      <w:spacing w:line="288" w:lineRule="auto"/>
      <w:jc w:val="both"/>
    </w:pPr>
    <w:rPr>
      <w:sz w:val="28"/>
      <w:szCs w:val="20"/>
    </w:rPr>
  </w:style>
  <w:style w:type="paragraph" w:customStyle="1" w:styleId="1">
    <w:name w:val="Оглав.1"/>
    <w:basedOn w:val="a4"/>
    <w:uiPriority w:val="99"/>
    <w:rsid w:val="00474179"/>
    <w:pPr>
      <w:numPr>
        <w:numId w:val="9"/>
      </w:numPr>
    </w:pPr>
    <w:rPr>
      <w:b/>
      <w:lang w:eastAsia="ar-SA"/>
    </w:rPr>
  </w:style>
  <w:style w:type="paragraph" w:customStyle="1" w:styleId="-50">
    <w:name w:val="Пункт-5"/>
    <w:basedOn w:val="a4"/>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4"/>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0"/>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1">
    <w:name w:val="Пункт-3 подзаголовок"/>
    <w:basedOn w:val="-30"/>
    <w:uiPriority w:val="99"/>
    <w:rsid w:val="00A10E5E"/>
    <w:pPr>
      <w:keepNext/>
      <w:numPr>
        <w:ilvl w:val="0"/>
        <w:numId w:val="0"/>
      </w:numPr>
      <w:spacing w:before="360" w:after="120"/>
      <w:ind w:firstLine="567"/>
      <w:outlineLvl w:val="2"/>
    </w:pPr>
    <w:rPr>
      <w:b/>
    </w:rPr>
  </w:style>
  <w:style w:type="character" w:styleId="HTML1">
    <w:name w:val="HTML Typewriter"/>
    <w:rsid w:val="00F628D9"/>
    <w:rPr>
      <w:rFonts w:ascii="Courier New" w:eastAsia="Times New Roman" w:hAnsi="Courier New" w:cs="Courier New"/>
      <w:sz w:val="20"/>
      <w:szCs w:val="20"/>
    </w:rPr>
  </w:style>
  <w:style w:type="paragraph" w:styleId="a0">
    <w:name w:val="List Bullet"/>
    <w:basedOn w:val="a4"/>
    <w:autoRedefine/>
    <w:uiPriority w:val="99"/>
    <w:rsid w:val="002201C0"/>
    <w:pPr>
      <w:numPr>
        <w:numId w:val="23"/>
      </w:numPr>
      <w:autoSpaceDE w:val="0"/>
      <w:autoSpaceDN w:val="0"/>
      <w:jc w:val="both"/>
    </w:pPr>
    <w:rPr>
      <w:sz w:val="28"/>
      <w:szCs w:val="28"/>
    </w:rPr>
  </w:style>
  <w:style w:type="paragraph" w:customStyle="1" w:styleId="24">
    <w:name w:val="Заголовок 2_без номера"/>
    <w:basedOn w:val="20"/>
    <w:next w:val="32"/>
    <w:link w:val="25"/>
    <w:qFormat/>
    <w:rsid w:val="00565A4C"/>
  </w:style>
  <w:style w:type="character" w:customStyle="1" w:styleId="25">
    <w:name w:val="Заголовок 2_без номера Знак"/>
    <w:link w:val="24"/>
    <w:rsid w:val="00565A4C"/>
    <w:rPr>
      <w:b/>
      <w:bCs/>
      <w:iCs/>
      <w:sz w:val="28"/>
      <w:szCs w:val="28"/>
    </w:rPr>
  </w:style>
  <w:style w:type="paragraph" w:customStyle="1" w:styleId="Default">
    <w:name w:val="Default"/>
    <w:rsid w:val="00565A4C"/>
    <w:pPr>
      <w:autoSpaceDE w:val="0"/>
      <w:autoSpaceDN w:val="0"/>
      <w:adjustRightInd w:val="0"/>
    </w:pPr>
    <w:rPr>
      <w:rFonts w:eastAsia="Calibri"/>
      <w:color w:val="000000"/>
      <w:sz w:val="24"/>
      <w:szCs w:val="24"/>
      <w:lang w:eastAsia="en-US"/>
    </w:rPr>
  </w:style>
  <w:style w:type="character" w:customStyle="1" w:styleId="110">
    <w:name w:val="Заголовок 1 Знак1"/>
    <w:aliases w:val="Заголовок 1_стандарта Знак"/>
    <w:uiPriority w:val="99"/>
    <w:locked/>
    <w:rsid w:val="00565A4C"/>
    <w:rPr>
      <w:rFonts w:ascii="Arial" w:hAnsi="Arial"/>
      <w:b/>
      <w:kern w:val="28"/>
      <w:sz w:val="40"/>
    </w:rPr>
  </w:style>
  <w:style w:type="character" w:styleId="affff0">
    <w:name w:val="page number"/>
    <w:uiPriority w:val="99"/>
    <w:rsid w:val="00565A4C"/>
    <w:rPr>
      <w:rFonts w:ascii="Times New Roman" w:hAnsi="Times New Roman"/>
      <w:sz w:val="20"/>
    </w:rPr>
  </w:style>
  <w:style w:type="paragraph" w:customStyle="1" w:styleId="affff1">
    <w:name w:val="Таблица шапка"/>
    <w:basedOn w:val="a4"/>
    <w:uiPriority w:val="99"/>
    <w:rsid w:val="00565A4C"/>
    <w:pPr>
      <w:keepNext/>
      <w:spacing w:before="40" w:after="40"/>
    </w:pPr>
    <w:rPr>
      <w:sz w:val="18"/>
      <w:szCs w:val="18"/>
    </w:rPr>
  </w:style>
  <w:style w:type="paragraph" w:customStyle="1" w:styleId="affff2">
    <w:name w:val="Таблица текст"/>
    <w:basedOn w:val="a4"/>
    <w:uiPriority w:val="99"/>
    <w:rsid w:val="00565A4C"/>
    <w:pPr>
      <w:spacing w:before="40" w:after="40"/>
      <w:ind w:left="57" w:right="57"/>
    </w:pPr>
  </w:style>
  <w:style w:type="character" w:customStyle="1" w:styleId="affff3">
    <w:name w:val="комментарий"/>
    <w:uiPriority w:val="99"/>
    <w:rsid w:val="00565A4C"/>
    <w:rPr>
      <w:rFonts w:ascii="Times New Roman" w:hAnsi="Times New Roman"/>
      <w:b/>
      <w:i/>
      <w:sz w:val="24"/>
      <w:shd w:val="clear" w:color="auto" w:fill="FFFF99"/>
    </w:rPr>
  </w:style>
  <w:style w:type="paragraph" w:customStyle="1" w:styleId="affff4">
    <w:name w:val="Пункт б/н"/>
    <w:basedOn w:val="a4"/>
    <w:uiPriority w:val="99"/>
    <w:rsid w:val="00565A4C"/>
    <w:pPr>
      <w:tabs>
        <w:tab w:val="left" w:pos="1134"/>
      </w:tabs>
      <w:spacing w:line="288" w:lineRule="auto"/>
      <w:ind w:firstLine="567"/>
      <w:jc w:val="both"/>
    </w:pPr>
    <w:rPr>
      <w:sz w:val="28"/>
      <w:szCs w:val="28"/>
    </w:rPr>
  </w:style>
  <w:style w:type="character" w:customStyle="1" w:styleId="19">
    <w:name w:val="Пункт Знак1"/>
    <w:link w:val="affff5"/>
    <w:uiPriority w:val="99"/>
    <w:locked/>
    <w:rsid w:val="00565A4C"/>
    <w:rPr>
      <w:sz w:val="28"/>
    </w:rPr>
  </w:style>
  <w:style w:type="paragraph" w:customStyle="1" w:styleId="affff5">
    <w:name w:val="Пункт"/>
    <w:basedOn w:val="a4"/>
    <w:link w:val="19"/>
    <w:uiPriority w:val="99"/>
    <w:rsid w:val="00565A4C"/>
    <w:pPr>
      <w:tabs>
        <w:tab w:val="num" w:pos="1134"/>
      </w:tabs>
      <w:spacing w:line="360" w:lineRule="auto"/>
      <w:ind w:left="1134" w:hanging="1134"/>
      <w:jc w:val="both"/>
    </w:pPr>
    <w:rPr>
      <w:sz w:val="28"/>
      <w:szCs w:val="20"/>
    </w:rPr>
  </w:style>
  <w:style w:type="paragraph" w:styleId="26">
    <w:name w:val="Body Text Indent 2"/>
    <w:basedOn w:val="a4"/>
    <w:link w:val="27"/>
    <w:uiPriority w:val="99"/>
    <w:rsid w:val="00565A4C"/>
    <w:pPr>
      <w:spacing w:after="120" w:line="480" w:lineRule="auto"/>
      <w:ind w:left="283" w:firstLine="567"/>
      <w:jc w:val="both"/>
    </w:pPr>
    <w:rPr>
      <w:sz w:val="28"/>
      <w:szCs w:val="20"/>
    </w:rPr>
  </w:style>
  <w:style w:type="character" w:customStyle="1" w:styleId="27">
    <w:name w:val="Основной текст с отступом 2 Знак"/>
    <w:basedOn w:val="a5"/>
    <w:link w:val="26"/>
    <w:uiPriority w:val="99"/>
    <w:rsid w:val="00565A4C"/>
    <w:rPr>
      <w:sz w:val="28"/>
    </w:rPr>
  </w:style>
  <w:style w:type="paragraph" w:customStyle="1" w:styleId="-0">
    <w:name w:val="Контракт-подподпункт"/>
    <w:basedOn w:val="a4"/>
    <w:uiPriority w:val="99"/>
    <w:rsid w:val="00565A4C"/>
    <w:pPr>
      <w:spacing w:before="60" w:after="60" w:line="288" w:lineRule="auto"/>
      <w:jc w:val="both"/>
    </w:pPr>
    <w:rPr>
      <w:sz w:val="28"/>
      <w:szCs w:val="28"/>
    </w:rPr>
  </w:style>
  <w:style w:type="paragraph" w:customStyle="1" w:styleId="-1">
    <w:name w:val="Контракт-подпункт"/>
    <w:basedOn w:val="a4"/>
    <w:uiPriority w:val="99"/>
    <w:rsid w:val="00565A4C"/>
    <w:pPr>
      <w:spacing w:before="60" w:after="60" w:line="288" w:lineRule="auto"/>
      <w:jc w:val="both"/>
    </w:pPr>
    <w:rPr>
      <w:sz w:val="28"/>
      <w:szCs w:val="28"/>
    </w:rPr>
  </w:style>
  <w:style w:type="paragraph" w:customStyle="1" w:styleId="-8">
    <w:name w:val="Контракт-пункт"/>
    <w:basedOn w:val="a4"/>
    <w:uiPriority w:val="99"/>
    <w:rsid w:val="00565A4C"/>
    <w:pPr>
      <w:spacing w:before="60" w:after="60" w:line="288" w:lineRule="auto"/>
      <w:jc w:val="both"/>
    </w:pPr>
    <w:rPr>
      <w:sz w:val="28"/>
      <w:szCs w:val="28"/>
    </w:rPr>
  </w:style>
  <w:style w:type="paragraph" w:customStyle="1" w:styleId="-">
    <w:name w:val="Контракт-раздел"/>
    <w:uiPriority w:val="99"/>
    <w:rsid w:val="00565A4C"/>
    <w:pPr>
      <w:keepNext/>
      <w:numPr>
        <w:numId w:val="25"/>
      </w:numPr>
      <w:tabs>
        <w:tab w:val="left" w:pos="567"/>
      </w:tabs>
      <w:spacing w:before="360" w:after="120"/>
      <w:jc w:val="center"/>
      <w:outlineLvl w:val="2"/>
    </w:pPr>
    <w:rPr>
      <w:b/>
      <w:bCs/>
      <w:caps/>
      <w:smallCaps/>
      <w:sz w:val="28"/>
      <w:szCs w:val="28"/>
    </w:rPr>
  </w:style>
  <w:style w:type="paragraph" w:customStyle="1" w:styleId="affff6">
    <w:name w:val="Подпункт"/>
    <w:basedOn w:val="affff5"/>
    <w:rsid w:val="00565A4C"/>
    <w:pPr>
      <w:tabs>
        <w:tab w:val="clear" w:pos="1134"/>
        <w:tab w:val="num" w:pos="360"/>
        <w:tab w:val="num" w:pos="1701"/>
      </w:tabs>
      <w:ind w:left="1701"/>
    </w:pPr>
  </w:style>
  <w:style w:type="paragraph" w:customStyle="1" w:styleId="affff7">
    <w:name w:val="Подподпункт"/>
    <w:basedOn w:val="affff6"/>
    <w:rsid w:val="00565A4C"/>
    <w:pPr>
      <w:tabs>
        <w:tab w:val="clear" w:pos="1701"/>
        <w:tab w:val="num" w:pos="1080"/>
      </w:tabs>
      <w:spacing w:line="288" w:lineRule="auto"/>
      <w:ind w:left="1077" w:hanging="1077"/>
    </w:pPr>
  </w:style>
  <w:style w:type="paragraph" w:customStyle="1" w:styleId="4">
    <w:name w:val="4. Отчерк"/>
    <w:basedOn w:val="a4"/>
    <w:uiPriority w:val="99"/>
    <w:rsid w:val="00565A4C"/>
    <w:pPr>
      <w:widowControl w:val="0"/>
      <w:numPr>
        <w:numId w:val="26"/>
      </w:numPr>
      <w:suppressAutoHyphens/>
      <w:spacing w:line="100" w:lineRule="atLeast"/>
      <w:jc w:val="both"/>
    </w:pPr>
    <w:rPr>
      <w:lang w:eastAsia="ar-SA"/>
    </w:rPr>
  </w:style>
  <w:style w:type="paragraph" w:customStyle="1" w:styleId="-2">
    <w:name w:val="Контракт-пункт2"/>
    <w:basedOn w:val="a4"/>
    <w:uiPriority w:val="99"/>
    <w:rsid w:val="00565A4C"/>
    <w:pPr>
      <w:numPr>
        <w:ilvl w:val="1"/>
        <w:numId w:val="25"/>
      </w:numPr>
      <w:spacing w:line="288" w:lineRule="auto"/>
      <w:jc w:val="both"/>
    </w:pPr>
    <w:rPr>
      <w:sz w:val="28"/>
      <w:szCs w:val="28"/>
    </w:rPr>
  </w:style>
  <w:style w:type="paragraph" w:customStyle="1" w:styleId="-10">
    <w:name w:val="Договор пункт-1"/>
    <w:basedOn w:val="a4"/>
    <w:uiPriority w:val="99"/>
    <w:rsid w:val="00565A4C"/>
    <w:pPr>
      <w:tabs>
        <w:tab w:val="num" w:pos="1418"/>
      </w:tabs>
      <w:spacing w:line="288" w:lineRule="auto"/>
      <w:ind w:firstLine="567"/>
      <w:jc w:val="both"/>
    </w:pPr>
    <w:rPr>
      <w:sz w:val="28"/>
      <w:szCs w:val="28"/>
    </w:rPr>
  </w:style>
  <w:style w:type="paragraph" w:customStyle="1" w:styleId="-20">
    <w:name w:val="Договор пункт-2"/>
    <w:basedOn w:val="a4"/>
    <w:uiPriority w:val="99"/>
    <w:rsid w:val="00565A4C"/>
    <w:pPr>
      <w:tabs>
        <w:tab w:val="num" w:pos="1418"/>
      </w:tabs>
      <w:spacing w:line="288" w:lineRule="auto"/>
      <w:ind w:firstLine="567"/>
      <w:jc w:val="both"/>
    </w:pPr>
    <w:rPr>
      <w:sz w:val="28"/>
      <w:szCs w:val="28"/>
    </w:rPr>
  </w:style>
  <w:style w:type="paragraph" w:customStyle="1" w:styleId="-32">
    <w:name w:val="Договор пункт-3"/>
    <w:basedOn w:val="a4"/>
    <w:uiPriority w:val="99"/>
    <w:rsid w:val="00565A4C"/>
    <w:pPr>
      <w:tabs>
        <w:tab w:val="num" w:pos="2880"/>
      </w:tabs>
      <w:spacing w:line="288" w:lineRule="auto"/>
      <w:ind w:left="2880" w:hanging="360"/>
      <w:jc w:val="both"/>
    </w:pPr>
    <w:rPr>
      <w:sz w:val="28"/>
      <w:szCs w:val="28"/>
    </w:rPr>
  </w:style>
  <w:style w:type="paragraph" w:customStyle="1" w:styleId="affff8">
    <w:name w:val="Договор раздел"/>
    <w:basedOn w:val="a4"/>
    <w:uiPriority w:val="99"/>
    <w:rsid w:val="00565A4C"/>
    <w:pPr>
      <w:keepNext/>
      <w:shd w:val="clear" w:color="auto" w:fill="FFFFFF"/>
      <w:tabs>
        <w:tab w:val="num" w:pos="360"/>
      </w:tabs>
      <w:spacing w:before="360" w:after="120" w:line="288" w:lineRule="auto"/>
      <w:ind w:left="360" w:hanging="360"/>
      <w:jc w:val="center"/>
      <w:outlineLvl w:val="0"/>
    </w:pPr>
    <w:rPr>
      <w:b/>
      <w:bCs/>
      <w:caps/>
      <w:sz w:val="28"/>
      <w:szCs w:val="28"/>
    </w:rPr>
  </w:style>
  <w:style w:type="paragraph" w:styleId="affff9">
    <w:name w:val="Body Text Indent"/>
    <w:basedOn w:val="a4"/>
    <w:link w:val="affffa"/>
    <w:uiPriority w:val="99"/>
    <w:rsid w:val="00565A4C"/>
    <w:pPr>
      <w:spacing w:after="120" w:line="288" w:lineRule="auto"/>
      <w:ind w:left="283" w:firstLine="567"/>
      <w:jc w:val="both"/>
    </w:pPr>
    <w:rPr>
      <w:sz w:val="28"/>
      <w:szCs w:val="20"/>
    </w:rPr>
  </w:style>
  <w:style w:type="character" w:customStyle="1" w:styleId="affffa">
    <w:name w:val="Основной текст с отступом Знак"/>
    <w:basedOn w:val="a5"/>
    <w:link w:val="affff9"/>
    <w:uiPriority w:val="99"/>
    <w:rsid w:val="00565A4C"/>
    <w:rPr>
      <w:sz w:val="28"/>
    </w:rPr>
  </w:style>
  <w:style w:type="character" w:styleId="affffb">
    <w:name w:val="footnote reference"/>
    <w:uiPriority w:val="99"/>
    <w:rsid w:val="00565A4C"/>
    <w:rPr>
      <w:vertAlign w:val="superscript"/>
    </w:rPr>
  </w:style>
  <w:style w:type="paragraph" w:styleId="35">
    <w:name w:val="List Continue 3"/>
    <w:basedOn w:val="a4"/>
    <w:uiPriority w:val="99"/>
    <w:rsid w:val="00565A4C"/>
    <w:pPr>
      <w:spacing w:after="120" w:line="288" w:lineRule="auto"/>
      <w:ind w:left="849" w:firstLine="567"/>
      <w:contextualSpacing/>
      <w:jc w:val="both"/>
    </w:pPr>
    <w:rPr>
      <w:sz w:val="28"/>
      <w:szCs w:val="28"/>
    </w:rPr>
  </w:style>
  <w:style w:type="paragraph" w:styleId="28">
    <w:name w:val="List Continue 2"/>
    <w:basedOn w:val="a4"/>
    <w:uiPriority w:val="99"/>
    <w:rsid w:val="00565A4C"/>
    <w:pPr>
      <w:tabs>
        <w:tab w:val="num" w:pos="1277"/>
      </w:tabs>
      <w:spacing w:after="120"/>
      <w:ind w:left="568" w:firstLine="709"/>
    </w:pPr>
  </w:style>
  <w:style w:type="paragraph" w:customStyle="1" w:styleId="affffc">
    <w:name w:val="Текст таблицы"/>
    <w:basedOn w:val="a4"/>
    <w:uiPriority w:val="99"/>
    <w:semiHidden/>
    <w:rsid w:val="00565A4C"/>
    <w:pPr>
      <w:spacing w:before="40" w:after="40"/>
      <w:ind w:left="57" w:right="57"/>
    </w:pPr>
  </w:style>
  <w:style w:type="paragraph" w:customStyle="1" w:styleId="-4">
    <w:name w:val="Контракт-пункт4"/>
    <w:basedOn w:val="a4"/>
    <w:uiPriority w:val="99"/>
    <w:rsid w:val="00565A4C"/>
    <w:pPr>
      <w:numPr>
        <w:ilvl w:val="3"/>
        <w:numId w:val="25"/>
      </w:numPr>
      <w:spacing w:line="288" w:lineRule="auto"/>
      <w:jc w:val="both"/>
    </w:pPr>
    <w:rPr>
      <w:sz w:val="28"/>
      <w:szCs w:val="28"/>
    </w:rPr>
  </w:style>
  <w:style w:type="paragraph" w:customStyle="1" w:styleId="-5">
    <w:name w:val="Контракт-пункт5"/>
    <w:basedOn w:val="a4"/>
    <w:uiPriority w:val="99"/>
    <w:rsid w:val="00565A4C"/>
    <w:pPr>
      <w:numPr>
        <w:ilvl w:val="4"/>
        <w:numId w:val="25"/>
      </w:numPr>
      <w:spacing w:line="288" w:lineRule="auto"/>
      <w:jc w:val="both"/>
    </w:pPr>
    <w:rPr>
      <w:sz w:val="28"/>
      <w:szCs w:val="28"/>
    </w:rPr>
  </w:style>
  <w:style w:type="paragraph" w:customStyle="1" w:styleId="affffd">
    <w:name w:val="Статья"/>
    <w:basedOn w:val="a4"/>
    <w:link w:val="affffe"/>
    <w:uiPriority w:val="99"/>
    <w:rsid w:val="00565A4C"/>
    <w:pPr>
      <w:keepNext/>
      <w:tabs>
        <w:tab w:val="num" w:pos="720"/>
      </w:tabs>
      <w:spacing w:before="360" w:after="120" w:line="288" w:lineRule="auto"/>
      <w:ind w:left="153" w:firstLine="567"/>
      <w:jc w:val="both"/>
      <w:outlineLvl w:val="1"/>
    </w:pPr>
    <w:rPr>
      <w:b/>
      <w:szCs w:val="20"/>
    </w:rPr>
  </w:style>
  <w:style w:type="character" w:customStyle="1" w:styleId="affffe">
    <w:name w:val="Статья Знак"/>
    <w:link w:val="affffd"/>
    <w:uiPriority w:val="99"/>
    <w:locked/>
    <w:rsid w:val="00565A4C"/>
    <w:rPr>
      <w:b/>
      <w:sz w:val="24"/>
    </w:rPr>
  </w:style>
  <w:style w:type="paragraph" w:styleId="29">
    <w:name w:val="Body Text 2"/>
    <w:basedOn w:val="a4"/>
    <w:link w:val="2a"/>
    <w:uiPriority w:val="99"/>
    <w:rsid w:val="00565A4C"/>
    <w:pPr>
      <w:spacing w:after="120" w:line="480" w:lineRule="auto"/>
      <w:ind w:firstLine="567"/>
      <w:jc w:val="both"/>
    </w:pPr>
    <w:rPr>
      <w:sz w:val="28"/>
      <w:szCs w:val="20"/>
    </w:rPr>
  </w:style>
  <w:style w:type="character" w:customStyle="1" w:styleId="2a">
    <w:name w:val="Основной текст 2 Знак"/>
    <w:basedOn w:val="a5"/>
    <w:link w:val="29"/>
    <w:uiPriority w:val="99"/>
    <w:rsid w:val="00565A4C"/>
    <w:rPr>
      <w:sz w:val="28"/>
    </w:rPr>
  </w:style>
  <w:style w:type="paragraph" w:styleId="afffff">
    <w:name w:val="footnote text"/>
    <w:basedOn w:val="a4"/>
    <w:link w:val="afffff0"/>
    <w:uiPriority w:val="99"/>
    <w:rsid w:val="00565A4C"/>
    <w:pPr>
      <w:ind w:firstLine="567"/>
      <w:jc w:val="both"/>
    </w:pPr>
    <w:rPr>
      <w:sz w:val="20"/>
      <w:szCs w:val="20"/>
    </w:rPr>
  </w:style>
  <w:style w:type="character" w:customStyle="1" w:styleId="afffff0">
    <w:name w:val="Текст сноски Знак"/>
    <w:basedOn w:val="a5"/>
    <w:link w:val="afffff"/>
    <w:uiPriority w:val="99"/>
    <w:rsid w:val="00565A4C"/>
  </w:style>
  <w:style w:type="paragraph" w:customStyle="1" w:styleId="36">
    <w:name w:val="Обычный3"/>
    <w:uiPriority w:val="99"/>
    <w:rsid w:val="00565A4C"/>
    <w:pPr>
      <w:suppressAutoHyphens/>
      <w:ind w:firstLine="400"/>
      <w:jc w:val="both"/>
    </w:pPr>
    <w:rPr>
      <w:kern w:val="1"/>
      <w:sz w:val="24"/>
      <w:lang w:eastAsia="ar-SA"/>
    </w:rPr>
  </w:style>
  <w:style w:type="paragraph" w:styleId="37">
    <w:name w:val="Body Text 3"/>
    <w:basedOn w:val="a4"/>
    <w:link w:val="38"/>
    <w:uiPriority w:val="99"/>
    <w:rsid w:val="00565A4C"/>
    <w:pPr>
      <w:spacing w:after="120" w:line="288" w:lineRule="auto"/>
      <w:ind w:firstLine="567"/>
      <w:jc w:val="both"/>
    </w:pPr>
    <w:rPr>
      <w:sz w:val="16"/>
      <w:szCs w:val="20"/>
    </w:rPr>
  </w:style>
  <w:style w:type="character" w:customStyle="1" w:styleId="38">
    <w:name w:val="Основной текст 3 Знак"/>
    <w:basedOn w:val="a5"/>
    <w:link w:val="37"/>
    <w:uiPriority w:val="99"/>
    <w:rsid w:val="00565A4C"/>
    <w:rPr>
      <w:sz w:val="16"/>
    </w:rPr>
  </w:style>
  <w:style w:type="paragraph" w:styleId="afffff1">
    <w:name w:val="List Number"/>
    <w:basedOn w:val="a4"/>
    <w:uiPriority w:val="99"/>
    <w:rsid w:val="00565A4C"/>
    <w:pPr>
      <w:autoSpaceDE w:val="0"/>
      <w:autoSpaceDN w:val="0"/>
      <w:spacing w:before="60" w:line="288" w:lineRule="auto"/>
      <w:jc w:val="both"/>
    </w:pPr>
    <w:rPr>
      <w:sz w:val="28"/>
    </w:rPr>
  </w:style>
  <w:style w:type="paragraph" w:customStyle="1" w:styleId="1a">
    <w:name w:val="Знак Знак1"/>
    <w:basedOn w:val="a4"/>
    <w:uiPriority w:val="99"/>
    <w:rsid w:val="00565A4C"/>
    <w:pPr>
      <w:tabs>
        <w:tab w:val="num" w:pos="360"/>
      </w:tabs>
      <w:spacing w:after="160" w:line="240" w:lineRule="exact"/>
    </w:pPr>
    <w:rPr>
      <w:rFonts w:ascii="Verdana" w:hAnsi="Verdana" w:cs="Verdana"/>
      <w:sz w:val="20"/>
      <w:szCs w:val="20"/>
      <w:lang w:val="en-US" w:eastAsia="en-US"/>
    </w:rPr>
  </w:style>
  <w:style w:type="paragraph" w:customStyle="1" w:styleId="45">
    <w:name w:val="Обычный4"/>
    <w:uiPriority w:val="99"/>
    <w:rsid w:val="00565A4C"/>
  </w:style>
  <w:style w:type="paragraph" w:customStyle="1" w:styleId="1b">
    <w:name w:val="Текст1"/>
    <w:basedOn w:val="a4"/>
    <w:uiPriority w:val="99"/>
    <w:rsid w:val="00565A4C"/>
    <w:pPr>
      <w:spacing w:after="120"/>
      <w:jc w:val="both"/>
    </w:pPr>
    <w:rPr>
      <w:rFonts w:ascii="Courier New" w:hAnsi="Courier New"/>
      <w:sz w:val="22"/>
      <w:szCs w:val="20"/>
      <w:lang w:eastAsia="en-US"/>
    </w:rPr>
  </w:style>
  <w:style w:type="paragraph" w:customStyle="1" w:styleId="210">
    <w:name w:val="Основной текст 21"/>
    <w:basedOn w:val="a4"/>
    <w:rsid w:val="00565A4C"/>
    <w:pPr>
      <w:suppressAutoHyphens/>
      <w:spacing w:line="100" w:lineRule="atLeast"/>
      <w:jc w:val="both"/>
    </w:pPr>
    <w:rPr>
      <w:kern w:val="1"/>
      <w:sz w:val="28"/>
      <w:szCs w:val="28"/>
      <w:lang w:eastAsia="ar-SA"/>
    </w:rPr>
  </w:style>
  <w:style w:type="paragraph" w:styleId="HTML2">
    <w:name w:val="HTML Preformatted"/>
    <w:basedOn w:val="a4"/>
    <w:link w:val="HTML3"/>
    <w:uiPriority w:val="99"/>
    <w:rsid w:val="0056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3">
    <w:name w:val="Стандартный HTML Знак"/>
    <w:basedOn w:val="a5"/>
    <w:link w:val="HTML2"/>
    <w:uiPriority w:val="99"/>
    <w:rsid w:val="00565A4C"/>
    <w:rPr>
      <w:rFonts w:ascii="Courier New" w:hAnsi="Courier New"/>
    </w:rPr>
  </w:style>
  <w:style w:type="paragraph" w:styleId="afffff2">
    <w:name w:val="List Continue"/>
    <w:basedOn w:val="a4"/>
    <w:uiPriority w:val="99"/>
    <w:rsid w:val="00565A4C"/>
    <w:pPr>
      <w:spacing w:after="120" w:line="288" w:lineRule="auto"/>
      <w:ind w:left="283" w:firstLine="567"/>
      <w:jc w:val="both"/>
    </w:pPr>
    <w:rPr>
      <w:sz w:val="28"/>
      <w:szCs w:val="28"/>
    </w:rPr>
  </w:style>
  <w:style w:type="paragraph" w:styleId="afffff3">
    <w:name w:val="Body Text First Indent"/>
    <w:basedOn w:val="a4"/>
    <w:link w:val="afffff4"/>
    <w:uiPriority w:val="99"/>
    <w:rsid w:val="00565A4C"/>
    <w:pPr>
      <w:spacing w:after="120" w:line="288" w:lineRule="auto"/>
      <w:ind w:firstLine="210"/>
      <w:jc w:val="both"/>
    </w:pPr>
    <w:rPr>
      <w:sz w:val="28"/>
      <w:szCs w:val="28"/>
    </w:rPr>
  </w:style>
  <w:style w:type="character" w:customStyle="1" w:styleId="afffff4">
    <w:name w:val="Красная строка Знак"/>
    <w:basedOn w:val="af8"/>
    <w:link w:val="afffff3"/>
    <w:uiPriority w:val="99"/>
    <w:rsid w:val="00565A4C"/>
    <w:rPr>
      <w:sz w:val="28"/>
      <w:szCs w:val="28"/>
      <w:lang w:val="ru-RU" w:eastAsia="ru-RU" w:bidi="ar-SA"/>
    </w:rPr>
  </w:style>
  <w:style w:type="paragraph" w:customStyle="1" w:styleId="-3">
    <w:name w:val="Контракт-пункт3"/>
    <w:basedOn w:val="a4"/>
    <w:uiPriority w:val="99"/>
    <w:rsid w:val="00565A4C"/>
    <w:pPr>
      <w:numPr>
        <w:ilvl w:val="2"/>
        <w:numId w:val="25"/>
      </w:numPr>
      <w:spacing w:line="288" w:lineRule="auto"/>
      <w:jc w:val="both"/>
    </w:pPr>
    <w:rPr>
      <w:sz w:val="28"/>
      <w:szCs w:val="28"/>
    </w:rPr>
  </w:style>
  <w:style w:type="paragraph" w:customStyle="1" w:styleId="afffff5">
    <w:name w:val="Пункт договора"/>
    <w:basedOn w:val="a4"/>
    <w:uiPriority w:val="99"/>
    <w:rsid w:val="00565A4C"/>
    <w:pPr>
      <w:widowControl w:val="0"/>
      <w:jc w:val="both"/>
    </w:pPr>
    <w:rPr>
      <w:rFonts w:ascii="Arial" w:hAnsi="Arial"/>
      <w:sz w:val="20"/>
      <w:szCs w:val="20"/>
    </w:rPr>
  </w:style>
  <w:style w:type="paragraph" w:styleId="afffff6">
    <w:name w:val="No Spacing"/>
    <w:qFormat/>
    <w:rsid w:val="00565A4C"/>
    <w:rPr>
      <w:sz w:val="24"/>
      <w:szCs w:val="24"/>
    </w:rPr>
  </w:style>
  <w:style w:type="paragraph" w:customStyle="1" w:styleId="46">
    <w:name w:val="Стиль Нумерованный список 4 + по ширине"/>
    <w:basedOn w:val="a4"/>
    <w:uiPriority w:val="99"/>
    <w:rsid w:val="00565A4C"/>
    <w:pPr>
      <w:tabs>
        <w:tab w:val="num" w:pos="5670"/>
      </w:tabs>
      <w:suppressAutoHyphens/>
      <w:spacing w:before="120"/>
      <w:ind w:left="4536" w:firstLine="567"/>
      <w:jc w:val="both"/>
    </w:pPr>
    <w:rPr>
      <w:sz w:val="28"/>
      <w:szCs w:val="28"/>
      <w:lang w:eastAsia="ar-SA"/>
    </w:rPr>
  </w:style>
  <w:style w:type="character" w:styleId="afffff7">
    <w:name w:val="Strong"/>
    <w:uiPriority w:val="99"/>
    <w:qFormat/>
    <w:rsid w:val="00565A4C"/>
    <w:rPr>
      <w:b/>
    </w:rPr>
  </w:style>
  <w:style w:type="paragraph" w:customStyle="1" w:styleId="afffff8">
    <w:name w:val="Заглавие"/>
    <w:basedOn w:val="a4"/>
    <w:uiPriority w:val="99"/>
    <w:rsid w:val="00565A4C"/>
    <w:pPr>
      <w:widowControl w:val="0"/>
      <w:overflowPunct w:val="0"/>
      <w:autoSpaceDE w:val="0"/>
      <w:autoSpaceDN w:val="0"/>
      <w:adjustRightInd w:val="0"/>
      <w:spacing w:after="120"/>
      <w:jc w:val="center"/>
      <w:textAlignment w:val="baseline"/>
    </w:pPr>
    <w:rPr>
      <w:b/>
      <w:bCs/>
      <w:sz w:val="32"/>
      <w:szCs w:val="20"/>
    </w:rPr>
  </w:style>
  <w:style w:type="paragraph" w:customStyle="1" w:styleId="333">
    <w:name w:val="Пункт 3.3.3"/>
    <w:basedOn w:val="a4"/>
    <w:uiPriority w:val="99"/>
    <w:rsid w:val="00565A4C"/>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afffff9">
    <w:name w:val="таблица текст"/>
    <w:basedOn w:val="a4"/>
    <w:uiPriority w:val="99"/>
    <w:rsid w:val="00565A4C"/>
    <w:pPr>
      <w:widowControl w:val="0"/>
      <w:autoSpaceDE w:val="0"/>
      <w:autoSpaceDN w:val="0"/>
      <w:adjustRightInd w:val="0"/>
    </w:pPr>
  </w:style>
  <w:style w:type="paragraph" w:customStyle="1" w:styleId="afffffa">
    <w:name w:val="Обычный для абзацев"/>
    <w:basedOn w:val="a4"/>
    <w:uiPriority w:val="99"/>
    <w:rsid w:val="00565A4C"/>
    <w:pPr>
      <w:widowControl w:val="0"/>
      <w:spacing w:before="120" w:after="240"/>
      <w:jc w:val="both"/>
    </w:pPr>
    <w:rPr>
      <w:szCs w:val="20"/>
    </w:rPr>
  </w:style>
  <w:style w:type="paragraph" w:customStyle="1" w:styleId="2b">
    <w:name w:val="Оглав.2"/>
    <w:basedOn w:val="10"/>
    <w:uiPriority w:val="99"/>
    <w:rsid w:val="00565A4C"/>
    <w:pPr>
      <w:pageBreakBefore w:val="0"/>
      <w:numPr>
        <w:ilvl w:val="1"/>
        <w:numId w:val="0"/>
      </w:numPr>
      <w:tabs>
        <w:tab w:val="clear" w:pos="851"/>
        <w:tab w:val="num" w:pos="0"/>
      </w:tabs>
      <w:spacing w:before="0" w:after="0"/>
      <w:jc w:val="center"/>
    </w:pPr>
    <w:rPr>
      <w:bCs w:val="0"/>
      <w:caps w:val="0"/>
      <w:kern w:val="0"/>
      <w:sz w:val="22"/>
      <w:szCs w:val="24"/>
      <w:lang w:val="ru-RU" w:eastAsia="ar-SA"/>
    </w:rPr>
  </w:style>
  <w:style w:type="paragraph" w:styleId="47">
    <w:name w:val="List Bullet 4"/>
    <w:basedOn w:val="a4"/>
    <w:uiPriority w:val="99"/>
    <w:rsid w:val="00565A4C"/>
    <w:pPr>
      <w:tabs>
        <w:tab w:val="num" w:pos="1209"/>
      </w:tabs>
      <w:spacing w:line="288" w:lineRule="auto"/>
      <w:ind w:left="1209" w:hanging="360"/>
      <w:jc w:val="both"/>
    </w:pPr>
    <w:rPr>
      <w:sz w:val="28"/>
      <w:szCs w:val="28"/>
    </w:rPr>
  </w:style>
  <w:style w:type="paragraph" w:styleId="2c">
    <w:name w:val="Body Text First Indent 2"/>
    <w:basedOn w:val="a4"/>
    <w:link w:val="2d"/>
    <w:uiPriority w:val="99"/>
    <w:rsid w:val="00565A4C"/>
    <w:pPr>
      <w:spacing w:after="120" w:line="288" w:lineRule="auto"/>
      <w:ind w:left="283" w:firstLine="210"/>
      <w:jc w:val="both"/>
    </w:pPr>
    <w:rPr>
      <w:sz w:val="28"/>
      <w:szCs w:val="28"/>
    </w:rPr>
  </w:style>
  <w:style w:type="character" w:customStyle="1" w:styleId="2d">
    <w:name w:val="Красная строка 2 Знак"/>
    <w:basedOn w:val="affffa"/>
    <w:link w:val="2c"/>
    <w:uiPriority w:val="99"/>
    <w:rsid w:val="00565A4C"/>
    <w:rPr>
      <w:sz w:val="28"/>
      <w:szCs w:val="28"/>
    </w:rPr>
  </w:style>
  <w:style w:type="paragraph" w:styleId="2e">
    <w:name w:val="List 2"/>
    <w:basedOn w:val="a4"/>
    <w:uiPriority w:val="99"/>
    <w:rsid w:val="00565A4C"/>
    <w:pPr>
      <w:ind w:left="566" w:hanging="283"/>
    </w:pPr>
  </w:style>
  <w:style w:type="paragraph" w:customStyle="1" w:styleId="afffffb">
    <w:name w:val="таблица центр"/>
    <w:basedOn w:val="a4"/>
    <w:uiPriority w:val="99"/>
    <w:rsid w:val="00565A4C"/>
    <w:pPr>
      <w:jc w:val="center"/>
    </w:pPr>
    <w:rPr>
      <w:rFonts w:ascii="Arial" w:hAnsi="Arial" w:cs="Arial"/>
      <w:sz w:val="22"/>
      <w:szCs w:val="22"/>
    </w:rPr>
  </w:style>
  <w:style w:type="paragraph" w:customStyle="1" w:styleId="3">
    <w:name w:val="Оглав.3"/>
    <w:basedOn w:val="a4"/>
    <w:uiPriority w:val="99"/>
    <w:rsid w:val="00565A4C"/>
    <w:pPr>
      <w:numPr>
        <w:ilvl w:val="2"/>
        <w:numId w:val="24"/>
      </w:numPr>
      <w:jc w:val="center"/>
    </w:pPr>
    <w:rPr>
      <w:b/>
      <w:sz w:val="22"/>
      <w:szCs w:val="22"/>
    </w:rPr>
  </w:style>
  <w:style w:type="paragraph" w:customStyle="1" w:styleId="140">
    <w:name w:val="Стиль14"/>
    <w:basedOn w:val="a4"/>
    <w:uiPriority w:val="99"/>
    <w:rsid w:val="00565A4C"/>
    <w:pPr>
      <w:spacing w:line="264" w:lineRule="auto"/>
      <w:ind w:firstLine="720"/>
      <w:jc w:val="both"/>
    </w:pPr>
    <w:rPr>
      <w:sz w:val="28"/>
      <w:szCs w:val="20"/>
    </w:rPr>
  </w:style>
  <w:style w:type="paragraph" w:customStyle="1" w:styleId="afffffc">
    <w:name w:val="Стиль начало"/>
    <w:basedOn w:val="a4"/>
    <w:uiPriority w:val="99"/>
    <w:rsid w:val="00565A4C"/>
    <w:pPr>
      <w:spacing w:line="264" w:lineRule="auto"/>
    </w:pPr>
    <w:rPr>
      <w:sz w:val="28"/>
      <w:szCs w:val="20"/>
    </w:rPr>
  </w:style>
  <w:style w:type="paragraph" w:customStyle="1" w:styleId="afffffd">
    <w:name w:val="Основной"/>
    <w:basedOn w:val="a4"/>
    <w:uiPriority w:val="99"/>
    <w:rsid w:val="00565A4C"/>
    <w:pPr>
      <w:overflowPunct w:val="0"/>
      <w:autoSpaceDE w:val="0"/>
      <w:autoSpaceDN w:val="0"/>
      <w:adjustRightInd w:val="0"/>
      <w:spacing w:line="288" w:lineRule="auto"/>
      <w:ind w:firstLine="567"/>
      <w:jc w:val="both"/>
      <w:textAlignment w:val="baseline"/>
    </w:pPr>
    <w:rPr>
      <w:sz w:val="28"/>
      <w:szCs w:val="20"/>
    </w:rPr>
  </w:style>
  <w:style w:type="paragraph" w:customStyle="1" w:styleId="afffffe">
    <w:name w:val="Заголовок формы"/>
    <w:basedOn w:val="a4"/>
    <w:next w:val="a4"/>
    <w:uiPriority w:val="99"/>
    <w:rsid w:val="00565A4C"/>
    <w:pPr>
      <w:keepNext/>
      <w:suppressAutoHyphens/>
      <w:spacing w:before="360" w:after="120"/>
      <w:jc w:val="center"/>
    </w:pPr>
    <w:rPr>
      <w:b/>
      <w:caps/>
      <w:sz w:val="28"/>
      <w:szCs w:val="28"/>
    </w:rPr>
  </w:style>
  <w:style w:type="paragraph" w:customStyle="1" w:styleId="affffff">
    <w:name w:val="маркированный"/>
    <w:basedOn w:val="a4"/>
    <w:rsid w:val="00565A4C"/>
    <w:pPr>
      <w:spacing w:line="360" w:lineRule="auto"/>
      <w:jc w:val="both"/>
    </w:pPr>
    <w:rPr>
      <w:sz w:val="28"/>
    </w:rPr>
  </w:style>
  <w:style w:type="paragraph" w:customStyle="1" w:styleId="ConsPlusNormal">
    <w:name w:val="ConsPlusNormal"/>
    <w:rsid w:val="00565A4C"/>
    <w:pPr>
      <w:widowControl w:val="0"/>
      <w:autoSpaceDE w:val="0"/>
      <w:autoSpaceDN w:val="0"/>
      <w:adjustRightInd w:val="0"/>
      <w:ind w:firstLine="720"/>
    </w:pPr>
    <w:rPr>
      <w:rFonts w:ascii="Arial" w:hAnsi="Arial" w:cs="Arial"/>
    </w:rPr>
  </w:style>
  <w:style w:type="paragraph" w:customStyle="1" w:styleId="affffff0">
    <w:name w:val="Обычный для таблиц"/>
    <w:basedOn w:val="a4"/>
    <w:qFormat/>
    <w:rsid w:val="00565A4C"/>
    <w:rPr>
      <w:szCs w:val="22"/>
      <w:lang w:val="en-US" w:eastAsia="en-US"/>
    </w:rPr>
  </w:style>
  <w:style w:type="paragraph" w:styleId="39">
    <w:name w:val="Body Text Indent 3"/>
    <w:basedOn w:val="a4"/>
    <w:link w:val="3a"/>
    <w:uiPriority w:val="99"/>
    <w:unhideWhenUsed/>
    <w:rsid w:val="00565A4C"/>
    <w:pPr>
      <w:spacing w:after="120" w:line="288" w:lineRule="auto"/>
      <w:ind w:left="283" w:firstLine="567"/>
      <w:jc w:val="both"/>
    </w:pPr>
    <w:rPr>
      <w:sz w:val="16"/>
      <w:szCs w:val="16"/>
    </w:rPr>
  </w:style>
  <w:style w:type="character" w:customStyle="1" w:styleId="3a">
    <w:name w:val="Основной текст с отступом 3 Знак"/>
    <w:basedOn w:val="a5"/>
    <w:link w:val="39"/>
    <w:uiPriority w:val="99"/>
    <w:rsid w:val="00565A4C"/>
    <w:rPr>
      <w:sz w:val="16"/>
      <w:szCs w:val="16"/>
    </w:rPr>
  </w:style>
  <w:style w:type="character" w:customStyle="1" w:styleId="affffff1">
    <w:name w:val="Основной текст_"/>
    <w:link w:val="3b"/>
    <w:rsid w:val="00565A4C"/>
    <w:rPr>
      <w:sz w:val="27"/>
      <w:szCs w:val="27"/>
      <w:shd w:val="clear" w:color="auto" w:fill="FFFFFF"/>
    </w:rPr>
  </w:style>
  <w:style w:type="paragraph" w:customStyle="1" w:styleId="3b">
    <w:name w:val="Основной текст3"/>
    <w:basedOn w:val="a4"/>
    <w:link w:val="affffff1"/>
    <w:rsid w:val="00565A4C"/>
    <w:pPr>
      <w:widowControl w:val="0"/>
      <w:shd w:val="clear" w:color="auto" w:fill="FFFFFF"/>
      <w:spacing w:after="1260" w:line="322" w:lineRule="exact"/>
      <w:ind w:hanging="960"/>
      <w:jc w:val="both"/>
    </w:pPr>
    <w:rPr>
      <w:sz w:val="27"/>
      <w:szCs w:val="27"/>
    </w:rPr>
  </w:style>
  <w:style w:type="character" w:customStyle="1" w:styleId="affffff2">
    <w:name w:val="Колонтитул"/>
    <w:rsid w:val="00565A4C"/>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styleId="affffff3">
    <w:name w:val="TOC Heading"/>
    <w:basedOn w:val="10"/>
    <w:next w:val="a4"/>
    <w:uiPriority w:val="39"/>
    <w:semiHidden/>
    <w:unhideWhenUsed/>
    <w:qFormat/>
    <w:rsid w:val="00565A4C"/>
    <w:pPr>
      <w:keepLines/>
      <w:pageBreakBefore w:val="0"/>
      <w:numPr>
        <w:numId w:val="0"/>
      </w:numPr>
      <w:tabs>
        <w:tab w:val="clear" w:pos="851"/>
      </w:tabs>
      <w:spacing w:before="480" w:after="0" w:line="276" w:lineRule="auto"/>
      <w:jc w:val="left"/>
      <w:outlineLvl w:val="9"/>
    </w:pPr>
    <w:rPr>
      <w:rFonts w:ascii="Cambria" w:hAnsi="Cambria"/>
      <w:bCs w:val="0"/>
      <w:caps w:val="0"/>
      <w:color w:val="365F91"/>
      <w:kern w:val="0"/>
      <w:lang w:val="ru-RU"/>
    </w:rPr>
  </w:style>
  <w:style w:type="paragraph" w:customStyle="1" w:styleId="Style41">
    <w:name w:val="Style41"/>
    <w:basedOn w:val="a4"/>
    <w:uiPriority w:val="99"/>
    <w:rsid w:val="00565A4C"/>
    <w:pPr>
      <w:widowControl w:val="0"/>
      <w:autoSpaceDE w:val="0"/>
      <w:autoSpaceDN w:val="0"/>
      <w:adjustRightInd w:val="0"/>
      <w:jc w:val="both"/>
    </w:pPr>
    <w:rPr>
      <w:rFonts w:eastAsia="Calibri"/>
    </w:rPr>
  </w:style>
  <w:style w:type="character" w:customStyle="1" w:styleId="FontStyle70">
    <w:name w:val="Font Style70"/>
    <w:uiPriority w:val="99"/>
    <w:rsid w:val="00565A4C"/>
    <w:rPr>
      <w:rFonts w:ascii="Times New Roman" w:hAnsi="Times New Roman" w:cs="Times New Roman"/>
      <w:b/>
      <w:bCs/>
      <w:color w:val="000000"/>
      <w:sz w:val="20"/>
      <w:szCs w:val="20"/>
    </w:rPr>
  </w:style>
  <w:style w:type="paragraph" w:customStyle="1" w:styleId="1c">
    <w:name w:val="Абзац списка1"/>
    <w:basedOn w:val="a4"/>
    <w:rsid w:val="00565A4C"/>
    <w:pPr>
      <w:ind w:left="720"/>
      <w:contextualSpacing/>
    </w:pPr>
    <w:rPr>
      <w:rFonts w:eastAsia="Calibri"/>
    </w:rPr>
  </w:style>
  <w:style w:type="character" w:customStyle="1" w:styleId="FontStyle11">
    <w:name w:val="Font Style11"/>
    <w:uiPriority w:val="99"/>
    <w:rsid w:val="00565A4C"/>
    <w:rPr>
      <w:rFonts w:ascii="Times New Roman" w:hAnsi="Times New Roman" w:cs="Times New Roman" w:hint="default"/>
      <w:color w:val="000000"/>
      <w:sz w:val="18"/>
      <w:szCs w:val="18"/>
    </w:rPr>
  </w:style>
  <w:style w:type="paragraph" w:customStyle="1" w:styleId="p5">
    <w:name w:val="p5"/>
    <w:basedOn w:val="a4"/>
    <w:rsid w:val="00565A4C"/>
    <w:pPr>
      <w:spacing w:before="100" w:beforeAutospacing="1" w:after="100" w:afterAutospacing="1"/>
    </w:pPr>
  </w:style>
  <w:style w:type="paragraph" w:customStyle="1" w:styleId="affffff4">
    <w:name w:val="Стиль"/>
    <w:rsid w:val="00565A4C"/>
    <w:pPr>
      <w:widowControl w:val="0"/>
      <w:autoSpaceDE w:val="0"/>
      <w:autoSpaceDN w:val="0"/>
      <w:adjustRightInd w:val="0"/>
    </w:pPr>
    <w:rPr>
      <w:rFonts w:ascii="Arial" w:hAnsi="Arial" w:cs="Arial"/>
      <w:sz w:val="24"/>
      <w:szCs w:val="24"/>
    </w:rPr>
  </w:style>
  <w:style w:type="character" w:styleId="affffff5">
    <w:name w:val="Subtle Emphasis"/>
    <w:uiPriority w:val="19"/>
    <w:qFormat/>
    <w:rsid w:val="00565A4C"/>
    <w:rPr>
      <w:i/>
      <w:iCs/>
      <w:color w:val="808080"/>
    </w:rPr>
  </w:style>
  <w:style w:type="character" w:customStyle="1" w:styleId="410">
    <w:name w:val="Заголовок 4 Знак1"/>
    <w:aliases w:val="H41 Знак1"/>
    <w:uiPriority w:val="99"/>
    <w:semiHidden/>
    <w:rsid w:val="00565A4C"/>
    <w:rPr>
      <w:rFonts w:ascii="Cambria" w:eastAsia="Times New Roman" w:hAnsi="Cambria" w:cs="Times New Roman"/>
      <w:b/>
      <w:bCs/>
      <w:i/>
      <w:iCs/>
      <w:color w:val="4F81BD"/>
      <w:sz w:val="24"/>
      <w:szCs w:val="24"/>
    </w:rPr>
  </w:style>
  <w:style w:type="character" w:customStyle="1" w:styleId="510">
    <w:name w:val="Заголовок 5 Знак1"/>
    <w:aliases w:val="h5 Знак1,h51 Знак1,H5 Знак1,H51 Знак1,h52 Знак1"/>
    <w:uiPriority w:val="99"/>
    <w:semiHidden/>
    <w:rsid w:val="00565A4C"/>
    <w:rPr>
      <w:rFonts w:ascii="Cambria" w:eastAsia="Times New Roman" w:hAnsi="Cambria" w:cs="Times New Roman"/>
      <w:color w:val="243F60"/>
      <w:sz w:val="24"/>
      <w:szCs w:val="24"/>
    </w:rPr>
  </w:style>
  <w:style w:type="paragraph" w:styleId="affffff6">
    <w:name w:val="Revision"/>
    <w:uiPriority w:val="99"/>
    <w:semiHidden/>
    <w:rsid w:val="00565A4C"/>
    <w:rPr>
      <w:sz w:val="24"/>
      <w:szCs w:val="24"/>
    </w:rPr>
  </w:style>
  <w:style w:type="paragraph" w:customStyle="1" w:styleId="xl53">
    <w:name w:val="xl53"/>
    <w:basedOn w:val="a4"/>
    <w:uiPriority w:val="99"/>
    <w:rsid w:val="00FA2A5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hAnsi="Arial Unicode MS" w:cs="Arial Unicode M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462779">
      <w:bodyDiv w:val="1"/>
      <w:marLeft w:val="0"/>
      <w:marRight w:val="0"/>
      <w:marTop w:val="0"/>
      <w:marBottom w:val="0"/>
      <w:divBdr>
        <w:top w:val="none" w:sz="0" w:space="0" w:color="auto"/>
        <w:left w:val="none" w:sz="0" w:space="0" w:color="auto"/>
        <w:bottom w:val="none" w:sz="0" w:space="0" w:color="auto"/>
        <w:right w:val="none" w:sz="0" w:space="0" w:color="auto"/>
      </w:divBdr>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ice@vlg-gaz.r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mailto:office@vlg-gaz.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47D037-B7B9-44B0-939F-4F4905689CD1}">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C7FADC22-EE33-42A2-A342-A6AA093E1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58</Pages>
  <Words>18264</Words>
  <Characters>104108</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Казимирова Марина Сергеевна</cp:lastModifiedBy>
  <cp:revision>61</cp:revision>
  <cp:lastPrinted>2016-10-27T10:47:00Z</cp:lastPrinted>
  <dcterms:created xsi:type="dcterms:W3CDTF">2016-09-15T07:32:00Z</dcterms:created>
  <dcterms:modified xsi:type="dcterms:W3CDTF">2017-02-08T12:44:00Z</dcterms:modified>
  <cp:contentStatus>v14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