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78D3" w:rsidRDefault="007E78D3" w:rsidP="001709A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78D3" w:rsidRDefault="007E78D3" w:rsidP="001709A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306F6" w:rsidRPr="001709AA" w:rsidRDefault="006F4A06" w:rsidP="001709A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09AA">
        <w:rPr>
          <w:rFonts w:ascii="Times New Roman" w:hAnsi="Times New Roman" w:cs="Times New Roman"/>
          <w:b/>
          <w:sz w:val="24"/>
          <w:szCs w:val="24"/>
        </w:rPr>
        <w:t>ПРОДАЖА</w:t>
      </w:r>
    </w:p>
    <w:p w:rsidR="006F4A06" w:rsidRPr="001709AA" w:rsidRDefault="00BC6316" w:rsidP="001709A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09AA">
        <w:rPr>
          <w:rFonts w:ascii="Times New Roman" w:hAnsi="Times New Roman" w:cs="Times New Roman"/>
          <w:b/>
          <w:sz w:val="24"/>
          <w:szCs w:val="24"/>
        </w:rPr>
        <w:t>недвижимого</w:t>
      </w:r>
      <w:r w:rsidR="006F4A06" w:rsidRPr="001709AA">
        <w:rPr>
          <w:rFonts w:ascii="Times New Roman" w:hAnsi="Times New Roman" w:cs="Times New Roman"/>
          <w:b/>
          <w:sz w:val="24"/>
          <w:szCs w:val="24"/>
        </w:rPr>
        <w:t xml:space="preserve"> имущества (нежилого здания), расположе</w:t>
      </w:r>
      <w:r w:rsidRPr="001709AA">
        <w:rPr>
          <w:rFonts w:ascii="Times New Roman" w:hAnsi="Times New Roman" w:cs="Times New Roman"/>
          <w:b/>
          <w:sz w:val="24"/>
          <w:szCs w:val="24"/>
        </w:rPr>
        <w:t>нн</w:t>
      </w:r>
      <w:r w:rsidR="000A18B6">
        <w:rPr>
          <w:rFonts w:ascii="Times New Roman" w:hAnsi="Times New Roman" w:cs="Times New Roman"/>
          <w:b/>
          <w:sz w:val="24"/>
          <w:szCs w:val="24"/>
        </w:rPr>
        <w:t>ого</w:t>
      </w:r>
      <w:r w:rsidRPr="001709AA">
        <w:rPr>
          <w:rFonts w:ascii="Times New Roman" w:hAnsi="Times New Roman" w:cs="Times New Roman"/>
          <w:b/>
          <w:sz w:val="24"/>
          <w:szCs w:val="24"/>
        </w:rPr>
        <w:t xml:space="preserve"> по адресу:</w:t>
      </w:r>
      <w:r w:rsidR="001709AA" w:rsidRPr="001709AA">
        <w:rPr>
          <w:rFonts w:ascii="Times New Roman" w:hAnsi="Times New Roman" w:cs="Times New Roman"/>
          <w:b/>
          <w:sz w:val="24"/>
          <w:szCs w:val="24"/>
        </w:rPr>
        <w:t xml:space="preserve"> Волгоградская область, Руднянский район, </w:t>
      </w:r>
      <w:r w:rsidR="001E6938">
        <w:rPr>
          <w:rFonts w:ascii="Times New Roman" w:hAnsi="Times New Roman" w:cs="Times New Roman"/>
          <w:b/>
          <w:sz w:val="24"/>
          <w:szCs w:val="24"/>
        </w:rPr>
        <w:t xml:space="preserve">с. Матышево, </w:t>
      </w:r>
      <w:r w:rsidR="001E6938" w:rsidRPr="004200F5">
        <w:rPr>
          <w:rFonts w:ascii="Times New Roman" w:hAnsi="Times New Roman" w:cs="Times New Roman"/>
          <w:b/>
          <w:sz w:val="24"/>
          <w:szCs w:val="24"/>
        </w:rPr>
        <w:t>ул. Пристанционная, 33/1</w:t>
      </w:r>
    </w:p>
    <w:p w:rsidR="006F4A06" w:rsidRDefault="006F4A06" w:rsidP="001709A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78D3" w:rsidRPr="001709AA" w:rsidRDefault="007E78D3" w:rsidP="001709A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0422" w:type="dxa"/>
        <w:tblLayout w:type="fixed"/>
        <w:tblLook w:val="04A0" w:firstRow="1" w:lastRow="0" w:firstColumn="1" w:lastColumn="0" w:noHBand="0" w:noVBand="1"/>
      </w:tblPr>
      <w:tblGrid>
        <w:gridCol w:w="4868"/>
        <w:gridCol w:w="343"/>
        <w:gridCol w:w="5107"/>
        <w:gridCol w:w="104"/>
      </w:tblGrid>
      <w:tr w:rsidR="00390805" w:rsidRPr="00390805" w:rsidTr="001E6938">
        <w:trPr>
          <w:gridAfter w:val="1"/>
          <w:wAfter w:w="104" w:type="dxa"/>
          <w:trHeight w:val="501"/>
        </w:trPr>
        <w:tc>
          <w:tcPr>
            <w:tcW w:w="10318" w:type="dxa"/>
            <w:gridSpan w:val="3"/>
            <w:vAlign w:val="center"/>
          </w:tcPr>
          <w:p w:rsidR="006F4A06" w:rsidRDefault="006F4A06" w:rsidP="00842373">
            <w:pPr>
              <w:ind w:right="-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080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Цена имущества: </w:t>
            </w:r>
            <w:r w:rsidR="00736889" w:rsidRPr="0039080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  учетом НДС составляет </w:t>
            </w:r>
            <w:r w:rsidR="00842373">
              <w:rPr>
                <w:rFonts w:ascii="Times New Roman" w:hAnsi="Times New Roman" w:cs="Times New Roman"/>
                <w:b/>
                <w:sz w:val="24"/>
                <w:szCs w:val="24"/>
              </w:rPr>
              <w:t>36 999 (тридцать шесть ты</w:t>
            </w:r>
            <w:r w:rsidR="00390805" w:rsidRPr="00390805">
              <w:rPr>
                <w:rFonts w:ascii="Times New Roman" w:hAnsi="Times New Roman" w:cs="Times New Roman"/>
                <w:b/>
                <w:sz w:val="24"/>
                <w:szCs w:val="24"/>
              </w:rPr>
              <w:t>сяч</w:t>
            </w:r>
            <w:r w:rsidR="008423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девятьсот девяносто девять) рублей 6</w:t>
            </w:r>
            <w:r w:rsidR="00390805" w:rsidRPr="00390805">
              <w:rPr>
                <w:rFonts w:ascii="Times New Roman" w:hAnsi="Times New Roman" w:cs="Times New Roman"/>
                <w:b/>
                <w:sz w:val="24"/>
                <w:szCs w:val="24"/>
              </w:rPr>
              <w:t>0 копеек</w:t>
            </w:r>
          </w:p>
          <w:p w:rsidR="007E78D3" w:rsidRPr="00390805" w:rsidRDefault="007E78D3" w:rsidP="00842373">
            <w:pPr>
              <w:ind w:right="-1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4A06" w:rsidRPr="001709AA" w:rsidTr="001E6938">
        <w:trPr>
          <w:trHeight w:val="20"/>
        </w:trPr>
        <w:tc>
          <w:tcPr>
            <w:tcW w:w="10422" w:type="dxa"/>
            <w:gridSpan w:val="4"/>
            <w:shd w:val="clear" w:color="auto" w:fill="FFFF00"/>
          </w:tcPr>
          <w:p w:rsidR="006F4A06" w:rsidRPr="001709AA" w:rsidRDefault="006F4A06" w:rsidP="001709A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b/>
                <w:sz w:val="24"/>
                <w:szCs w:val="24"/>
              </w:rPr>
              <w:t>Локация и месторасположение нежилого здания</w:t>
            </w:r>
          </w:p>
        </w:tc>
      </w:tr>
      <w:tr w:rsidR="00800115" w:rsidRPr="001709AA" w:rsidTr="00061932">
        <w:trPr>
          <w:trHeight w:val="20"/>
        </w:trPr>
        <w:tc>
          <w:tcPr>
            <w:tcW w:w="5211" w:type="dxa"/>
            <w:gridSpan w:val="2"/>
            <w:tcBorders>
              <w:bottom w:val="nil"/>
            </w:tcBorders>
          </w:tcPr>
          <w:p w:rsidR="00800115" w:rsidRDefault="00800115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2690" w:dyaOrig="107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1.5pt;height:230.6pt" o:ole="">
                  <v:imagedata r:id="rId7" o:title=""/>
                </v:shape>
                <o:OLEObject Type="Embed" ProgID="PBrush" ShapeID="_x0000_i1025" DrawAspect="Content" ObjectID="_1793512752" r:id="rId8"/>
              </w:object>
            </w:r>
          </w:p>
        </w:tc>
        <w:tc>
          <w:tcPr>
            <w:tcW w:w="5211" w:type="dxa"/>
            <w:gridSpan w:val="2"/>
            <w:tcBorders>
              <w:bottom w:val="nil"/>
            </w:tcBorders>
          </w:tcPr>
          <w:p w:rsidR="00800115" w:rsidRPr="001709AA" w:rsidRDefault="00800115" w:rsidP="00800115"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3665" w:dyaOrig="10785">
                <v:shape id="_x0000_i1026" type="#_x0000_t75" style="width:257.75pt;height:230.6pt" o:ole="">
                  <v:imagedata r:id="rId9" o:title=""/>
                </v:shape>
                <o:OLEObject Type="Embed" ProgID="PBrush" ShapeID="_x0000_i1026" DrawAspect="Content" ObjectID="_1793512753" r:id="rId10"/>
              </w:object>
            </w:r>
          </w:p>
        </w:tc>
      </w:tr>
      <w:tr w:rsidR="00FE4B47" w:rsidRPr="001709AA" w:rsidTr="001E6938">
        <w:trPr>
          <w:trHeight w:val="20"/>
        </w:trPr>
        <w:tc>
          <w:tcPr>
            <w:tcW w:w="1042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09AA" w:rsidRPr="001709AA" w:rsidRDefault="00FE4B47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Объект недвижимости расположен</w:t>
            </w:r>
            <w:r w:rsidR="001709AA"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по адресу: </w:t>
            </w:r>
          </w:p>
          <w:p w:rsidR="001709AA" w:rsidRDefault="001709AA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Волгоградская область, Руднянский район, </w:t>
            </w:r>
            <w:r w:rsidR="001E6938" w:rsidRPr="001E6938">
              <w:rPr>
                <w:rFonts w:ascii="Times New Roman" w:hAnsi="Times New Roman" w:cs="Times New Roman"/>
                <w:sz w:val="24"/>
                <w:szCs w:val="24"/>
              </w:rPr>
              <w:t>с. Матышево, ул. Пристанционная, 33/1</w:t>
            </w:r>
            <w:r w:rsidRPr="001E69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  <w:p w:rsidR="007E78D3" w:rsidRPr="001709AA" w:rsidRDefault="007E78D3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6F7090" w:rsidRPr="001709AA" w:rsidTr="001E6938">
        <w:trPr>
          <w:trHeight w:val="20"/>
        </w:trPr>
        <w:tc>
          <w:tcPr>
            <w:tcW w:w="104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6F7090" w:rsidRPr="001709AA" w:rsidRDefault="006F7090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Характеристика строения</w:t>
            </w:r>
            <w:r w:rsidR="006E5E27" w:rsidRPr="001709AA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 из документации на объект</w:t>
            </w:r>
          </w:p>
        </w:tc>
      </w:tr>
      <w:tr w:rsidR="001709AA" w:rsidRPr="001709AA" w:rsidTr="001E6938">
        <w:trPr>
          <w:trHeight w:val="20"/>
        </w:trPr>
        <w:tc>
          <w:tcPr>
            <w:tcW w:w="4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8D3" w:rsidRDefault="007E78D3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261D7" w:rsidRPr="001709AA" w:rsidRDefault="00D261D7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Кадастровый номер</w:t>
            </w:r>
          </w:p>
          <w:p w:rsidR="00D261D7" w:rsidRPr="001709AA" w:rsidRDefault="00D261D7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Площадь, кв.м</w:t>
            </w:r>
          </w:p>
          <w:p w:rsidR="00D261D7" w:rsidRPr="001709AA" w:rsidRDefault="00D261D7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Назначение</w:t>
            </w:r>
          </w:p>
          <w:p w:rsidR="00D261D7" w:rsidRPr="001709AA" w:rsidRDefault="00D261D7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наименование</w:t>
            </w:r>
          </w:p>
          <w:p w:rsidR="006F7090" w:rsidRPr="001709AA" w:rsidRDefault="006F7090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Год постройки</w:t>
            </w:r>
          </w:p>
          <w:p w:rsidR="006F7090" w:rsidRPr="001709AA" w:rsidRDefault="006F7090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Перекрытия чердачные</w:t>
            </w:r>
          </w:p>
          <w:p w:rsidR="006F7090" w:rsidRPr="001709AA" w:rsidRDefault="006F7090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Этажность</w:t>
            </w:r>
          </w:p>
          <w:p w:rsidR="006F7090" w:rsidRPr="001709AA" w:rsidRDefault="000C6C9A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Фундамент</w:t>
            </w:r>
          </w:p>
          <w:p w:rsidR="006F7090" w:rsidRPr="001709AA" w:rsidRDefault="000C6C9A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Стены </w:t>
            </w:r>
          </w:p>
          <w:p w:rsidR="006F7090" w:rsidRPr="001709AA" w:rsidRDefault="006F7090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Электроосвещение</w:t>
            </w:r>
          </w:p>
          <w:p w:rsidR="006F7090" w:rsidRPr="001709AA" w:rsidRDefault="006F7090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Водопровод</w:t>
            </w:r>
          </w:p>
          <w:p w:rsidR="009F02AE" w:rsidRDefault="006F7090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Канализация</w:t>
            </w:r>
          </w:p>
          <w:p w:rsidR="007E78D3" w:rsidRPr="001709AA" w:rsidRDefault="007E78D3" w:rsidP="001709AA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5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8D3" w:rsidRDefault="007E78D3" w:rsidP="001709A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1709AA" w:rsidRDefault="001E6938" w:rsidP="001709A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200F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34:25:070202:501</w:t>
            </w:r>
          </w:p>
          <w:p w:rsidR="001709AA" w:rsidRPr="001E6938" w:rsidRDefault="001E6938" w:rsidP="001709A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61,50</w:t>
            </w:r>
          </w:p>
          <w:p w:rsidR="001709AA" w:rsidRPr="006507E3" w:rsidRDefault="001709AA" w:rsidP="001709A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507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Нежилое</w:t>
            </w:r>
          </w:p>
          <w:p w:rsidR="001709AA" w:rsidRPr="006507E3" w:rsidRDefault="001E6938" w:rsidP="001709A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Склад</w:t>
            </w:r>
          </w:p>
          <w:p w:rsidR="001709AA" w:rsidRPr="006507E3" w:rsidRDefault="001709AA" w:rsidP="001709AA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 w:rsidRPr="006507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199</w:t>
            </w:r>
            <w:r w:rsidR="001E69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</w:t>
            </w:r>
          </w:p>
          <w:p w:rsidR="004D6C27" w:rsidRPr="00B374C6" w:rsidRDefault="001E6938" w:rsidP="004D6C2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нет</w:t>
            </w:r>
          </w:p>
          <w:p w:rsidR="001709AA" w:rsidRPr="006507E3" w:rsidRDefault="001709AA" w:rsidP="001709A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507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</w:t>
            </w:r>
          </w:p>
          <w:p w:rsidR="004D6C27" w:rsidRPr="004D6C27" w:rsidRDefault="004D6C27" w:rsidP="004D6C2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D6C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Бутовый ленточный</w:t>
            </w:r>
          </w:p>
          <w:p w:rsidR="004D6C27" w:rsidRPr="004D6C27" w:rsidRDefault="004D6C27" w:rsidP="004D6C2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D6C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Кирпичные</w:t>
            </w:r>
          </w:p>
          <w:p w:rsidR="004D6C27" w:rsidRPr="004D6C27" w:rsidRDefault="001E6938" w:rsidP="004D6C2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Нет</w:t>
            </w:r>
          </w:p>
          <w:p w:rsidR="004D6C27" w:rsidRPr="004D6C27" w:rsidRDefault="004D6C27" w:rsidP="004D6C2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D6C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нет</w:t>
            </w:r>
          </w:p>
          <w:p w:rsidR="006F7090" w:rsidRPr="001709AA" w:rsidRDefault="004D6C27" w:rsidP="004D6C2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D6C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нет</w:t>
            </w:r>
          </w:p>
        </w:tc>
      </w:tr>
      <w:tr w:rsidR="00D261D7" w:rsidRPr="001709AA" w:rsidTr="001E6938">
        <w:trPr>
          <w:trHeight w:val="20"/>
        </w:trPr>
        <w:tc>
          <w:tcPr>
            <w:tcW w:w="104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09AA" w:rsidRPr="001709AA" w:rsidRDefault="001709AA" w:rsidP="001709A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Объект недвижимости расположен на земельном участке общей площадью </w:t>
            </w:r>
            <w:r w:rsidR="001E69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618</w:t>
            </w: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кв.м. Кадастровый номер земельного участка: </w:t>
            </w:r>
            <w:r w:rsidR="001E69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34:25:070102:28</w:t>
            </w:r>
            <w:r w:rsidRPr="001709A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</w:p>
          <w:p w:rsidR="00D261D7" w:rsidRDefault="001E6938" w:rsidP="001E693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Вид права: -</w:t>
            </w:r>
          </w:p>
          <w:p w:rsidR="007E78D3" w:rsidRDefault="007E78D3" w:rsidP="001E693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E78D3" w:rsidRDefault="007E78D3" w:rsidP="001E693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bookmarkStart w:id="0" w:name="_GoBack"/>
            <w:bookmarkEnd w:id="0"/>
          </w:p>
          <w:p w:rsidR="007E78D3" w:rsidRDefault="007E78D3" w:rsidP="001E693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E78D3" w:rsidRDefault="007E78D3" w:rsidP="001E693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E78D3" w:rsidRPr="001709AA" w:rsidRDefault="007E78D3" w:rsidP="001E6938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2C4310" w:rsidRPr="001709AA" w:rsidTr="001E6938">
        <w:trPr>
          <w:trHeight w:val="20"/>
        </w:trPr>
        <w:tc>
          <w:tcPr>
            <w:tcW w:w="104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2C4310" w:rsidRPr="001709AA" w:rsidRDefault="002C4310" w:rsidP="001709AA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t>Фотографии объекта недвижимости</w:t>
            </w:r>
          </w:p>
        </w:tc>
      </w:tr>
      <w:tr w:rsidR="001709AA" w:rsidRPr="001709AA" w:rsidTr="001E6938">
        <w:trPr>
          <w:trHeight w:val="20"/>
        </w:trPr>
        <w:tc>
          <w:tcPr>
            <w:tcW w:w="52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310" w:rsidRPr="001709AA" w:rsidRDefault="001E6938" w:rsidP="001709A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object w:dxaOrig="16365" w:dyaOrig="6240">
                <v:shape id="_x0000_i1033" type="#_x0000_t75" style="width:290.1pt;height:219.15pt" o:ole="">
                  <v:imagedata r:id="rId11" o:title=""/>
                </v:shape>
                <o:OLEObject Type="Embed" ProgID="PBrush" ShapeID="_x0000_i1033" DrawAspect="Content" ObjectID="_1793512754" r:id="rId12"/>
              </w:object>
            </w:r>
          </w:p>
        </w:tc>
        <w:tc>
          <w:tcPr>
            <w:tcW w:w="52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310" w:rsidRPr="001709AA" w:rsidRDefault="001E6938" w:rsidP="001709A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object w:dxaOrig="3272" w:dyaOrig="4320">
                <v:shape id="_x0000_i1034" type="#_x0000_t75" style="width:226.45pt;height:3in" o:ole="">
                  <v:imagedata r:id="rId13" o:title=""/>
                </v:shape>
                <o:OLEObject Type="Embed" ProgID="PBrush" ShapeID="_x0000_i1034" DrawAspect="Content" ObjectID="_1793512755" r:id="rId14"/>
              </w:object>
            </w:r>
          </w:p>
        </w:tc>
      </w:tr>
    </w:tbl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2268"/>
        <w:gridCol w:w="2353"/>
        <w:gridCol w:w="2089"/>
        <w:gridCol w:w="1761"/>
      </w:tblGrid>
      <w:tr w:rsidR="00185C35" w:rsidRPr="001709AA" w:rsidTr="00AA050B">
        <w:trPr>
          <w:trHeight w:val="367"/>
        </w:trPr>
        <w:tc>
          <w:tcPr>
            <w:tcW w:w="10456" w:type="dxa"/>
            <w:gridSpan w:val="5"/>
            <w:shd w:val="clear" w:color="auto" w:fill="FFFF00"/>
          </w:tcPr>
          <w:p w:rsidR="00185C35" w:rsidRDefault="00185C35" w:rsidP="00AA050B">
            <w:pPr>
              <w:spacing w:after="0" w:line="240" w:lineRule="auto"/>
              <w:ind w:left="-2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09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Способ реализации: </w:t>
            </w:r>
            <w:r w:rsidRPr="007A7C08">
              <w:rPr>
                <w:rFonts w:ascii="Times New Roman" w:hAnsi="Times New Roman" w:cs="Times New Roman"/>
                <w:sz w:val="24"/>
                <w:szCs w:val="24"/>
              </w:rPr>
              <w:t>публичное предложение по комбинированной схеме: сначала на поэтапное понижение начальной цены продажи, а затем, при наличии предложений участников торгов, на поэтапное повышение цены реализации, на электронной торговой площадке Общества с ограниченной ответственностью «Электронная торговая площадка ГПБ» (ООО ЭТП ГПБ).</w:t>
            </w:r>
          </w:p>
          <w:p w:rsidR="00185C35" w:rsidRPr="001709AA" w:rsidRDefault="00185C35" w:rsidP="00AA050B">
            <w:pPr>
              <w:spacing w:after="0" w:line="240" w:lineRule="auto"/>
              <w:ind w:left="-2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E78D3" w:rsidRPr="001709AA" w:rsidTr="00DF4DA5">
        <w:trPr>
          <w:trHeight w:val="367"/>
        </w:trPr>
        <w:tc>
          <w:tcPr>
            <w:tcW w:w="1985" w:type="dxa"/>
            <w:tcBorders>
              <w:top w:val="single" w:sz="24" w:space="0" w:color="auto"/>
              <w:left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24" w:space="0" w:color="auto"/>
            </w:tcBorders>
            <w:vAlign w:val="center"/>
          </w:tcPr>
          <w:p w:rsidR="007E78D3" w:rsidRPr="001709AA" w:rsidRDefault="007E78D3" w:rsidP="007E78D3">
            <w:pPr>
              <w:spacing w:after="0" w:line="240" w:lineRule="auto"/>
              <w:ind w:left="-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Собственник</w:t>
            </w:r>
          </w:p>
        </w:tc>
        <w:tc>
          <w:tcPr>
            <w:tcW w:w="2353" w:type="dxa"/>
            <w:tcBorders>
              <w:top w:val="single" w:sz="24" w:space="0" w:color="auto"/>
              <w:right w:val="single" w:sz="24" w:space="0" w:color="auto"/>
            </w:tcBorders>
            <w:vAlign w:val="center"/>
          </w:tcPr>
          <w:p w:rsidR="007E78D3" w:rsidRPr="001709AA" w:rsidRDefault="007E78D3" w:rsidP="007E78D3">
            <w:pPr>
              <w:spacing w:after="0" w:line="240" w:lineRule="auto"/>
              <w:ind w:left="-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Организатор торгов</w:t>
            </w:r>
          </w:p>
        </w:tc>
        <w:tc>
          <w:tcPr>
            <w:tcW w:w="208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7E78D3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Цена первоначального предложения</w:t>
            </w:r>
          </w:p>
          <w:p w:rsidR="007E78D3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Цена отсечения (минимальная цена)</w:t>
            </w:r>
          </w:p>
        </w:tc>
        <w:tc>
          <w:tcPr>
            <w:tcW w:w="1761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E78D3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36 999,60</w:t>
            </w:r>
            <w:r w:rsidRPr="00390805">
              <w:rPr>
                <w:rFonts w:ascii="Times New Roman" w:hAnsi="Times New Roman" w:cs="Times New Roman"/>
                <w:sz w:val="24"/>
                <w:szCs w:val="24"/>
              </w:rPr>
              <w:t xml:space="preserve"> руб. с НДС</w:t>
            </w:r>
          </w:p>
          <w:p w:rsidR="007E78D3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78D3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78D3" w:rsidRPr="00390805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7E78D3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Pr="007E78D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7E78D3">
              <w:rPr>
                <w:rFonts w:ascii="Times New Roman" w:hAnsi="Times New Roman" w:cs="Times New Roman"/>
                <w:sz w:val="24"/>
                <w:szCs w:val="24"/>
              </w:rPr>
              <w:t>299</w:t>
            </w:r>
            <w:r w:rsidRPr="007E78D3">
              <w:rPr>
                <w:rFonts w:ascii="Times New Roman" w:hAnsi="Times New Roman" w:cs="Times New Roman"/>
                <w:sz w:val="24"/>
                <w:szCs w:val="24"/>
              </w:rPr>
              <w:t>, 64 руб. с НДС</w:t>
            </w:r>
          </w:p>
        </w:tc>
      </w:tr>
      <w:tr w:rsidR="007E78D3" w:rsidRPr="001709AA" w:rsidTr="00DF4DA5">
        <w:trPr>
          <w:trHeight w:val="367"/>
        </w:trPr>
        <w:tc>
          <w:tcPr>
            <w:tcW w:w="1985" w:type="dxa"/>
            <w:tcBorders>
              <w:left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2268" w:type="dxa"/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ООО «Газпром газораспределение Волгоград»</w:t>
            </w:r>
          </w:p>
        </w:tc>
        <w:tc>
          <w:tcPr>
            <w:tcW w:w="2353" w:type="dxa"/>
            <w:tcBorders>
              <w:right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лектронн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 xml:space="preserve"> торгов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 площадка</w:t>
            </w: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 xml:space="preserve"> ООО ЭТБ ГПБ.</w:t>
            </w:r>
          </w:p>
        </w:tc>
        <w:tc>
          <w:tcPr>
            <w:tcW w:w="208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 xml:space="preserve">Шаг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понижения (повышения)</w:t>
            </w:r>
          </w:p>
        </w:tc>
        <w:tc>
          <w:tcPr>
            <w:tcW w:w="1761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E78D3" w:rsidRPr="00390805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39080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390805">
              <w:rPr>
                <w:rFonts w:ascii="Times New Roman" w:hAnsi="Times New Roman" w:cs="Times New Roman"/>
                <w:sz w:val="24"/>
                <w:szCs w:val="24"/>
              </w:rPr>
              <w:t>% 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739,99</w:t>
            </w:r>
            <w:r w:rsidRPr="00390805">
              <w:rPr>
                <w:rFonts w:ascii="Times New Roman" w:hAnsi="Times New Roman" w:cs="Times New Roman"/>
                <w:sz w:val="24"/>
                <w:szCs w:val="24"/>
              </w:rPr>
              <w:t xml:space="preserve"> руб.)</w:t>
            </w:r>
          </w:p>
        </w:tc>
      </w:tr>
      <w:tr w:rsidR="007E78D3" w:rsidRPr="001709AA" w:rsidTr="00DF4DA5">
        <w:trPr>
          <w:trHeight w:val="367"/>
        </w:trPr>
        <w:tc>
          <w:tcPr>
            <w:tcW w:w="1985" w:type="dxa"/>
            <w:tcBorders>
              <w:left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Контактное лицо</w:t>
            </w:r>
          </w:p>
        </w:tc>
        <w:tc>
          <w:tcPr>
            <w:tcW w:w="2268" w:type="dxa"/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Воронцова Алла Михайловна</w:t>
            </w:r>
          </w:p>
        </w:tc>
        <w:tc>
          <w:tcPr>
            <w:tcW w:w="2353" w:type="dxa"/>
            <w:tcBorders>
              <w:right w:val="single" w:sz="24" w:space="0" w:color="auto"/>
            </w:tcBorders>
          </w:tcPr>
          <w:p w:rsidR="007E78D3" w:rsidRPr="00077E4E" w:rsidRDefault="007E78D3" w:rsidP="007E78D3">
            <w:pPr>
              <w:rPr>
                <w:rFonts w:ascii="Times New Roman" w:hAnsi="Times New Roman" w:cs="Times New Roman"/>
              </w:rPr>
            </w:pPr>
            <w:r w:rsidRPr="00077E4E">
              <w:rPr>
                <w:rFonts w:ascii="Times New Roman" w:hAnsi="Times New Roman" w:cs="Times New Roman"/>
              </w:rPr>
              <w:t>Андронова Олеся Юрьевна</w:t>
            </w:r>
          </w:p>
        </w:tc>
        <w:tc>
          <w:tcPr>
            <w:tcW w:w="208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Прием заявок (с)</w:t>
            </w:r>
          </w:p>
        </w:tc>
        <w:tc>
          <w:tcPr>
            <w:tcW w:w="1761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E78D3" w:rsidRPr="009D49D4" w:rsidRDefault="007E78D3" w:rsidP="007E7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.12.2024</w:t>
            </w:r>
            <w:r w:rsidRPr="009D49D4">
              <w:rPr>
                <w:rFonts w:ascii="Times New Roman" w:hAnsi="Times New Roman" w:cs="Times New Roman"/>
                <w:sz w:val="24"/>
                <w:szCs w:val="24"/>
              </w:rPr>
              <w:t xml:space="preserve"> с 9:00 (МСК)</w:t>
            </w:r>
          </w:p>
        </w:tc>
      </w:tr>
      <w:tr w:rsidR="007E78D3" w:rsidRPr="001709AA" w:rsidTr="00DF4DA5">
        <w:trPr>
          <w:trHeight w:val="367"/>
        </w:trPr>
        <w:tc>
          <w:tcPr>
            <w:tcW w:w="1985" w:type="dxa"/>
            <w:tcBorders>
              <w:left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Телефон</w:t>
            </w:r>
          </w:p>
        </w:tc>
        <w:tc>
          <w:tcPr>
            <w:tcW w:w="2268" w:type="dxa"/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(8442) 49-29-82</w:t>
            </w:r>
          </w:p>
        </w:tc>
        <w:tc>
          <w:tcPr>
            <w:tcW w:w="2353" w:type="dxa"/>
            <w:tcBorders>
              <w:right w:val="single" w:sz="24" w:space="0" w:color="auto"/>
            </w:tcBorders>
          </w:tcPr>
          <w:p w:rsidR="007E78D3" w:rsidRPr="00077E4E" w:rsidRDefault="007E78D3" w:rsidP="007E78D3">
            <w:pPr>
              <w:rPr>
                <w:rFonts w:ascii="Times New Roman" w:hAnsi="Times New Roman" w:cs="Times New Roman"/>
              </w:rPr>
            </w:pPr>
            <w:r w:rsidRPr="00077E4E">
              <w:rPr>
                <w:rFonts w:ascii="Times New Roman" w:hAnsi="Times New Roman" w:cs="Times New Roman"/>
              </w:rPr>
              <w:t>(495)276-00-51 доб. 424</w:t>
            </w:r>
          </w:p>
        </w:tc>
        <w:tc>
          <w:tcPr>
            <w:tcW w:w="208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Прием заявок (по)</w:t>
            </w:r>
          </w:p>
        </w:tc>
        <w:tc>
          <w:tcPr>
            <w:tcW w:w="1761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E78D3" w:rsidRPr="009D49D4" w:rsidRDefault="007E78D3" w:rsidP="007E7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.01.2025</w:t>
            </w:r>
            <w:r w:rsidRPr="009D49D4">
              <w:rPr>
                <w:rFonts w:ascii="Times New Roman" w:hAnsi="Times New Roman" w:cs="Times New Roman"/>
                <w:sz w:val="24"/>
                <w:szCs w:val="24"/>
              </w:rPr>
              <w:t xml:space="preserve"> до 18:00 (МСК)</w:t>
            </w:r>
          </w:p>
        </w:tc>
      </w:tr>
      <w:tr w:rsidR="007E78D3" w:rsidRPr="001709AA" w:rsidTr="00DF4DA5">
        <w:trPr>
          <w:trHeight w:val="1002"/>
        </w:trPr>
        <w:tc>
          <w:tcPr>
            <w:tcW w:w="1985" w:type="dxa"/>
            <w:tcBorders>
              <w:left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</w:t>
            </w:r>
          </w:p>
        </w:tc>
        <w:tc>
          <w:tcPr>
            <w:tcW w:w="2268" w:type="dxa"/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Vorontsova_am@vlg-gaz.ru</w:t>
            </w:r>
          </w:p>
        </w:tc>
        <w:tc>
          <w:tcPr>
            <w:tcW w:w="2353" w:type="dxa"/>
            <w:tcBorders>
              <w:right w:val="single" w:sz="24" w:space="0" w:color="auto"/>
            </w:tcBorders>
          </w:tcPr>
          <w:p w:rsidR="007E78D3" w:rsidRPr="00077E4E" w:rsidRDefault="007E78D3" w:rsidP="007E78D3">
            <w:pPr>
              <w:rPr>
                <w:rFonts w:ascii="Times New Roman" w:hAnsi="Times New Roman" w:cs="Times New Roman"/>
              </w:rPr>
            </w:pPr>
            <w:r w:rsidRPr="00077E4E">
              <w:rPr>
                <w:rFonts w:ascii="Times New Roman" w:hAnsi="Times New Roman" w:cs="Times New Roman"/>
              </w:rPr>
              <w:t>olesya.andronova@ etpgpb.ru</w:t>
            </w:r>
          </w:p>
        </w:tc>
        <w:tc>
          <w:tcPr>
            <w:tcW w:w="208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 xml:space="preserve">Дата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торгов</w:t>
            </w:r>
          </w:p>
        </w:tc>
        <w:tc>
          <w:tcPr>
            <w:tcW w:w="1761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E78D3" w:rsidRPr="009D49D4" w:rsidRDefault="007E78D3" w:rsidP="007E7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14.01.2025</w:t>
            </w:r>
            <w:r w:rsidRPr="009D49D4">
              <w:rPr>
                <w:rFonts w:ascii="Times New Roman" w:hAnsi="Times New Roman" w:cs="Times New Roman"/>
                <w:sz w:val="24"/>
                <w:szCs w:val="24"/>
              </w:rPr>
              <w:t xml:space="preserve">  в 10:00 (МСК)</w:t>
            </w:r>
          </w:p>
        </w:tc>
      </w:tr>
      <w:tr w:rsidR="007E78D3" w:rsidRPr="001709AA" w:rsidTr="00DF4DA5">
        <w:trPr>
          <w:trHeight w:val="367"/>
        </w:trPr>
        <w:tc>
          <w:tcPr>
            <w:tcW w:w="1985" w:type="dxa"/>
            <w:tcBorders>
              <w:left w:val="single" w:sz="24" w:space="0" w:color="auto"/>
              <w:bottom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Адрес сайта в сети интернет</w:t>
            </w:r>
          </w:p>
        </w:tc>
        <w:tc>
          <w:tcPr>
            <w:tcW w:w="2268" w:type="dxa"/>
            <w:tcBorders>
              <w:bottom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www.34gaz.ru</w:t>
            </w:r>
          </w:p>
        </w:tc>
        <w:tc>
          <w:tcPr>
            <w:tcW w:w="2353" w:type="dxa"/>
            <w:tcBorders>
              <w:bottom w:val="single" w:sz="24" w:space="0" w:color="auto"/>
              <w:right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https://etpgpb.ru/</w:t>
            </w:r>
          </w:p>
        </w:tc>
        <w:tc>
          <w:tcPr>
            <w:tcW w:w="208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7E78D3" w:rsidRPr="001709AA" w:rsidRDefault="007E78D3" w:rsidP="007E78D3">
            <w:pPr>
              <w:spacing w:after="0" w:line="240" w:lineRule="auto"/>
              <w:ind w:left="-21"/>
              <w:rPr>
                <w:rFonts w:ascii="Times New Roman" w:hAnsi="Times New Roman" w:cs="Times New Roman"/>
                <w:sz w:val="24"/>
                <w:szCs w:val="24"/>
              </w:rPr>
            </w:pPr>
            <w:r w:rsidRPr="001709AA">
              <w:rPr>
                <w:rFonts w:ascii="Times New Roman" w:hAnsi="Times New Roman" w:cs="Times New Roman"/>
                <w:sz w:val="24"/>
                <w:szCs w:val="24"/>
              </w:rPr>
              <w:t>Дата подведения итогов</w:t>
            </w:r>
          </w:p>
        </w:tc>
        <w:tc>
          <w:tcPr>
            <w:tcW w:w="1761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E78D3" w:rsidRPr="009D49D4" w:rsidRDefault="007E78D3" w:rsidP="007E7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15.01.2025</w:t>
            </w:r>
            <w:r w:rsidRPr="009D49D4">
              <w:rPr>
                <w:rFonts w:ascii="Times New Roman" w:hAnsi="Times New Roman" w:cs="Times New Roman"/>
                <w:sz w:val="24"/>
                <w:szCs w:val="24"/>
              </w:rPr>
              <w:t>в 15:00 (МСК)</w:t>
            </w:r>
          </w:p>
        </w:tc>
      </w:tr>
    </w:tbl>
    <w:p w:rsidR="006F4A06" w:rsidRPr="001709AA" w:rsidRDefault="006F4A06" w:rsidP="001709AA">
      <w:pPr>
        <w:tabs>
          <w:tab w:val="left" w:pos="345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6F4A06" w:rsidRPr="001709AA" w:rsidSect="007E78D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0A81" w:rsidRDefault="00FF0A81" w:rsidP="00DE685C">
      <w:pPr>
        <w:spacing w:after="0" w:line="240" w:lineRule="auto"/>
      </w:pPr>
      <w:r>
        <w:separator/>
      </w:r>
    </w:p>
  </w:endnote>
  <w:endnote w:type="continuationSeparator" w:id="0">
    <w:p w:rsidR="00FF0A81" w:rsidRDefault="00FF0A81" w:rsidP="00DE68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0A81" w:rsidRDefault="00FF0A81" w:rsidP="00DE685C">
      <w:pPr>
        <w:spacing w:after="0" w:line="240" w:lineRule="auto"/>
      </w:pPr>
      <w:r>
        <w:separator/>
      </w:r>
    </w:p>
  </w:footnote>
  <w:footnote w:type="continuationSeparator" w:id="0">
    <w:p w:rsidR="00FF0A81" w:rsidRDefault="00FF0A81" w:rsidP="00DE68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2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3515"/>
    <w:rsid w:val="000301B9"/>
    <w:rsid w:val="000401C1"/>
    <w:rsid w:val="00045651"/>
    <w:rsid w:val="00077E4E"/>
    <w:rsid w:val="000A18B6"/>
    <w:rsid w:val="000B2D9E"/>
    <w:rsid w:val="000C6C9A"/>
    <w:rsid w:val="00122C91"/>
    <w:rsid w:val="00157449"/>
    <w:rsid w:val="001709AA"/>
    <w:rsid w:val="00185C35"/>
    <w:rsid w:val="001E481C"/>
    <w:rsid w:val="001E6938"/>
    <w:rsid w:val="002231D3"/>
    <w:rsid w:val="002B5F7A"/>
    <w:rsid w:val="002C4310"/>
    <w:rsid w:val="0031057E"/>
    <w:rsid w:val="00390805"/>
    <w:rsid w:val="0049710E"/>
    <w:rsid w:val="004D6C27"/>
    <w:rsid w:val="00541B79"/>
    <w:rsid w:val="005F15CB"/>
    <w:rsid w:val="006D3515"/>
    <w:rsid w:val="006E5E27"/>
    <w:rsid w:val="006F4A06"/>
    <w:rsid w:val="006F7090"/>
    <w:rsid w:val="00700615"/>
    <w:rsid w:val="00736889"/>
    <w:rsid w:val="00785340"/>
    <w:rsid w:val="007E78D3"/>
    <w:rsid w:val="00800115"/>
    <w:rsid w:val="00842373"/>
    <w:rsid w:val="0090185E"/>
    <w:rsid w:val="00987D16"/>
    <w:rsid w:val="009B397E"/>
    <w:rsid w:val="009D49D4"/>
    <w:rsid w:val="009F02AE"/>
    <w:rsid w:val="00A00B26"/>
    <w:rsid w:val="00B650F9"/>
    <w:rsid w:val="00BC6316"/>
    <w:rsid w:val="00C306F6"/>
    <w:rsid w:val="00C309F2"/>
    <w:rsid w:val="00CE60CE"/>
    <w:rsid w:val="00D261D7"/>
    <w:rsid w:val="00D95D0F"/>
    <w:rsid w:val="00DC473F"/>
    <w:rsid w:val="00DE685C"/>
    <w:rsid w:val="00DF4DA5"/>
    <w:rsid w:val="00ED19A0"/>
    <w:rsid w:val="00F742D6"/>
    <w:rsid w:val="00FD5886"/>
    <w:rsid w:val="00FE4B47"/>
    <w:rsid w:val="00FF0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3ECCEEA3"/>
  <w15:docId w15:val="{74756566-D299-4448-8CD5-A66300CEB4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F4A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F4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4A0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631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DE68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E685C"/>
  </w:style>
  <w:style w:type="paragraph" w:styleId="a8">
    <w:name w:val="footer"/>
    <w:basedOn w:val="a"/>
    <w:link w:val="a9"/>
    <w:uiPriority w:val="99"/>
    <w:unhideWhenUsed/>
    <w:rsid w:val="00DE68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E68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AC4A24-D252-49D3-85EC-8E592BBEA8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206</TotalTime>
  <Pages>2</Pages>
  <Words>310</Words>
  <Characters>1767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Загуменнова Наталия Александровна</dc:creator>
  <cp:keywords/>
  <dc:description/>
  <cp:lastModifiedBy>Воронцова Алла Михайловна</cp:lastModifiedBy>
  <cp:revision>37</cp:revision>
  <cp:lastPrinted>2020-07-20T07:09:00Z</cp:lastPrinted>
  <dcterms:created xsi:type="dcterms:W3CDTF">2020-07-07T09:48:00Z</dcterms:created>
  <dcterms:modified xsi:type="dcterms:W3CDTF">2024-11-19T06:12:00Z</dcterms:modified>
</cp:coreProperties>
</file>